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380" w:rsidRPr="00872380" w:rsidRDefault="00872380" w:rsidP="00872380">
      <w:pPr>
        <w:widowControl/>
        <w:wordWrap/>
        <w:autoSpaceDE/>
        <w:autoSpaceDN/>
        <w:snapToGrid w:val="0"/>
        <w:rPr>
          <w:rFonts w:eastAsiaTheme="minorHAnsi" w:cs="한컴바탕" w:hint="eastAsia"/>
          <w:color w:val="000000"/>
          <w:kern w:val="0"/>
          <w:sz w:val="40"/>
          <w:szCs w:val="40"/>
        </w:rPr>
      </w:pPr>
      <w:r w:rsidRPr="00872380">
        <w:rPr>
          <w:rFonts w:eastAsiaTheme="minorHAnsi" w:cs="한컴바탕" w:hint="eastAsia"/>
          <w:color w:val="000000"/>
          <w:kern w:val="0"/>
          <w:sz w:val="40"/>
          <w:szCs w:val="40"/>
        </w:rPr>
        <w:t>과제3(정답 및 해설)</w:t>
      </w:r>
    </w:p>
    <w:p w:rsidR="00872380" w:rsidRDefault="00872380" w:rsidP="00872380">
      <w:pPr>
        <w:widowControl/>
        <w:wordWrap/>
        <w:autoSpaceDE/>
        <w:autoSpaceDN/>
        <w:snapToGrid w:val="0"/>
        <w:rPr>
          <w:rFonts w:eastAsiaTheme="minorHAnsi" w:cs="한컴바탕"/>
          <w:color w:val="000000"/>
          <w:kern w:val="0"/>
          <w:sz w:val="22"/>
        </w:rPr>
      </w:pPr>
    </w:p>
    <w:p w:rsidR="00872380" w:rsidRDefault="00872380" w:rsidP="00872380">
      <w:pPr>
        <w:widowControl/>
        <w:wordWrap/>
        <w:autoSpaceDE/>
        <w:autoSpaceDN/>
        <w:snapToGrid w:val="0"/>
        <w:rPr>
          <w:rFonts w:eastAsiaTheme="minorHAnsi" w:cs="한컴바탕"/>
          <w:color w:val="000000"/>
          <w:kern w:val="0"/>
          <w:sz w:val="22"/>
        </w:rPr>
      </w:pPr>
      <w:r w:rsidRPr="00164EB2">
        <w:rPr>
          <w:rFonts w:eastAsiaTheme="minorHAnsi" w:cs="한컴바탕" w:hint="eastAsia"/>
          <w:color w:val="000000"/>
          <w:kern w:val="0"/>
          <w:sz w:val="22"/>
        </w:rPr>
        <w:t>(1) 보기 A는 팀에서의 의사소통의 중요성에 비추어 실제로는 의사소통의 장애가 존재하고 있음을 주장하고 있는 글이다. 이러한 ‘의사소통의 일반적 장애’</w:t>
      </w:r>
      <w:proofErr w:type="spellStart"/>
      <w:r w:rsidRPr="00164EB2">
        <w:rPr>
          <w:rFonts w:eastAsiaTheme="minorHAnsi" w:cs="한컴바탕" w:hint="eastAsia"/>
          <w:color w:val="000000"/>
          <w:kern w:val="0"/>
          <w:sz w:val="22"/>
        </w:rPr>
        <w:t>를</w:t>
      </w:r>
      <w:proofErr w:type="spellEnd"/>
      <w:r>
        <w:rPr>
          <w:rFonts w:eastAsiaTheme="minorHAnsi" w:cs="한컴바탕" w:hint="eastAsia"/>
          <w:color w:val="000000"/>
          <w:kern w:val="0"/>
          <w:sz w:val="22"/>
        </w:rPr>
        <w:t xml:space="preserve"> 5가지</w:t>
      </w:r>
      <w:r w:rsidRPr="00164EB2">
        <w:rPr>
          <w:rFonts w:eastAsiaTheme="minorHAnsi" w:cs="한컴바탕" w:hint="eastAsia"/>
          <w:color w:val="000000"/>
          <w:kern w:val="0"/>
          <w:sz w:val="22"/>
        </w:rPr>
        <w:t xml:space="preserve"> 예를 들어 기술해</w:t>
      </w:r>
      <w:r>
        <w:rPr>
          <w:rFonts w:eastAsiaTheme="minorHAnsi" w:cs="한컴바탕" w:hint="eastAsia"/>
          <w:color w:val="000000"/>
          <w:kern w:val="0"/>
          <w:sz w:val="22"/>
        </w:rPr>
        <w:t xml:space="preserve"> </w:t>
      </w:r>
      <w:r w:rsidRPr="00164EB2">
        <w:rPr>
          <w:rFonts w:eastAsiaTheme="minorHAnsi" w:cs="한컴바탕" w:hint="eastAsia"/>
          <w:color w:val="000000"/>
          <w:kern w:val="0"/>
          <w:sz w:val="22"/>
        </w:rPr>
        <w:t xml:space="preserve">보시오. </w:t>
      </w:r>
    </w:p>
    <w:p w:rsidR="00872380" w:rsidRDefault="00872380" w:rsidP="00872380">
      <w:pPr>
        <w:widowControl/>
        <w:wordWrap/>
        <w:autoSpaceDE/>
        <w:autoSpaceDN/>
        <w:snapToGrid w:val="0"/>
        <w:rPr>
          <w:rFonts w:eastAsiaTheme="minorHAnsi" w:cs="한컴바탕"/>
          <w:color w:val="000000"/>
          <w:kern w:val="0"/>
          <w:sz w:val="22"/>
        </w:rPr>
      </w:pP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여러 가지 통신기술을 강화하는 장치가 개발되었지만 여전히 효과적인 의사소통의 장애가 존재한다. 팀 리더는 이러한 장애를 인지하고 그것들을 극복하거나 피해야 한다. 다음은 의사소통의 일반적 장애이다. </w:t>
      </w:r>
    </w:p>
    <w:p w:rsidR="00872380" w:rsidRPr="00164EB2" w:rsidRDefault="00872380" w:rsidP="00872380">
      <w:pPr>
        <w:widowControl/>
        <w:wordWrap/>
        <w:autoSpaceDE/>
        <w:autoSpaceDN/>
        <w:snapToGrid w:val="0"/>
        <w:rPr>
          <w:rFonts w:eastAsiaTheme="minorHAnsi" w:cs="굴림"/>
          <w:color w:val="000000"/>
          <w:kern w:val="0"/>
          <w:szCs w:val="20"/>
        </w:rPr>
      </w:pP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eastAsiaTheme="minorHAnsi" w:cs="한컴바탕" w:hint="eastAsia"/>
          <w:b/>
          <w:bCs/>
          <w:color w:val="000000"/>
          <w:kern w:val="0"/>
          <w:sz w:val="22"/>
        </w:rPr>
        <w:t>의미의 차이</w:t>
      </w:r>
      <w:r w:rsidRPr="00164EB2">
        <w:rPr>
          <w:rFonts w:eastAsiaTheme="minorHAnsi" w:cs="한컴바탕" w:hint="eastAsia"/>
          <w:color w:val="000000"/>
          <w:kern w:val="0"/>
          <w:sz w:val="22"/>
        </w:rPr>
        <w:t xml:space="preserve">- 말, 몸짓, 얼굴 표정 등은 서로 다른 사람에게 서로 다른 의미를 줄 수 있다. 예를 들어 서로 다른 교육의 수준과 배경, 문화, 종교, 인종, 국적 등을 가지고 있기 때문에 의사소통에서 피할 수 없다. </w:t>
      </w:r>
    </w:p>
    <w:p w:rsidR="00872380" w:rsidRPr="00164EB2" w:rsidRDefault="00872380" w:rsidP="00872380">
      <w:pPr>
        <w:widowControl/>
        <w:wordWrap/>
        <w:autoSpaceDE/>
        <w:autoSpaceDN/>
        <w:snapToGrid w:val="0"/>
        <w:rPr>
          <w:rFonts w:eastAsiaTheme="minorHAnsi" w:cs="굴림"/>
          <w:color w:val="000000"/>
          <w:kern w:val="0"/>
          <w:szCs w:val="20"/>
        </w:rPr>
      </w:pP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eastAsiaTheme="minorHAnsi" w:cs="한컴바탕" w:hint="eastAsia"/>
          <w:b/>
          <w:bCs/>
          <w:color w:val="000000"/>
          <w:kern w:val="0"/>
          <w:sz w:val="22"/>
        </w:rPr>
        <w:t>불충분한 신뢰</w:t>
      </w:r>
      <w:r w:rsidRPr="00164EB2">
        <w:rPr>
          <w:rFonts w:eastAsiaTheme="minorHAnsi" w:cs="한컴바탕" w:hint="eastAsia"/>
          <w:color w:val="000000"/>
          <w:kern w:val="0"/>
          <w:sz w:val="22"/>
        </w:rPr>
        <w:t xml:space="preserve">- 불충분한 신뢰는 효과적인 의사소통의 장애가 된다. 예를 들어 만약 나에게 메시지를 전달하는 사람이 신뢰하지 못하면 나는 과도하게 민감하거나 방어적으로 반응할지도 모른다. </w:t>
      </w: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eastAsiaTheme="minorHAnsi" w:cs="한컴바탕" w:hint="eastAsia"/>
          <w:b/>
          <w:bCs/>
          <w:color w:val="000000"/>
          <w:kern w:val="0"/>
          <w:sz w:val="22"/>
        </w:rPr>
        <w:t>정보 과잉</w:t>
      </w:r>
      <w:r w:rsidRPr="00164EB2">
        <w:rPr>
          <w:rFonts w:eastAsiaTheme="minorHAnsi" w:cs="한컴바탕" w:hint="eastAsia"/>
          <w:color w:val="000000"/>
          <w:kern w:val="0"/>
          <w:sz w:val="22"/>
        </w:rPr>
        <w:t xml:space="preserve">- 정보통신 기술의 발달과 빠르고 계속적인 정보 재생산 때문에 우리는 흔히 효과적으로 정보를 처리하기보다는 너무 많은 정보를 접한다. 예를 들어 어떤 내용을 검색했을 경우 너무 많은 정보 때문에 정확한 정보를 찾을 수 없게 되고, 실제로 통신 장애의 원인이 된다. </w:t>
      </w: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eastAsiaTheme="minorHAnsi" w:cs="한컴바탕" w:hint="eastAsia"/>
          <w:b/>
          <w:bCs/>
          <w:color w:val="000000"/>
          <w:kern w:val="0"/>
          <w:sz w:val="22"/>
        </w:rPr>
        <w:t>환경 장애</w:t>
      </w:r>
      <w:r w:rsidRPr="00164EB2">
        <w:rPr>
          <w:rFonts w:eastAsiaTheme="minorHAnsi" w:cs="한컴바탕" w:hint="eastAsia"/>
          <w:color w:val="000000"/>
          <w:kern w:val="0"/>
          <w:sz w:val="22"/>
        </w:rPr>
        <w:t xml:space="preserve">- 환경 장애는 효과적인 의사소통을 막는 외적인 장애물이다. 이는 환경 소음이나 위성 장애 등으로 발생될 수 있다. 장애의 종류와 관계없이 환경 장애는 메시지를 왜곡시키거나 완전히 막는다. </w:t>
      </w:r>
      <w:proofErr w:type="spellStart"/>
      <w:r w:rsidRPr="00164EB2">
        <w:rPr>
          <w:rFonts w:eastAsiaTheme="minorHAnsi" w:cs="한컴바탕" w:hint="eastAsia"/>
          <w:color w:val="000000"/>
          <w:kern w:val="0"/>
          <w:sz w:val="22"/>
        </w:rPr>
        <w:t>예를들어</w:t>
      </w:r>
      <w:proofErr w:type="spellEnd"/>
      <w:r w:rsidRPr="00164EB2">
        <w:rPr>
          <w:rFonts w:eastAsiaTheme="minorHAnsi" w:cs="한컴바탕" w:hint="eastAsia"/>
          <w:color w:val="000000"/>
          <w:kern w:val="0"/>
          <w:sz w:val="22"/>
        </w:rPr>
        <w:t xml:space="preserve"> 너무 시끄러운 곳에서 의사소통의 장애를 우리는 흔히 겪는다. </w:t>
      </w: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eastAsiaTheme="minorHAnsi" w:cs="한컴바탕" w:hint="eastAsia"/>
          <w:b/>
          <w:bCs/>
          <w:color w:val="000000"/>
          <w:kern w:val="0"/>
          <w:sz w:val="22"/>
        </w:rPr>
        <w:t>낮은 목소리</w:t>
      </w:r>
      <w:r w:rsidRPr="00164EB2">
        <w:rPr>
          <w:rFonts w:eastAsiaTheme="minorHAnsi" w:cs="한컴바탕" w:hint="eastAsia"/>
          <w:color w:val="000000"/>
          <w:kern w:val="0"/>
          <w:sz w:val="22"/>
        </w:rPr>
        <w:t xml:space="preserve">- 너무 낮은 목소리도 의사소통의 문제를 발생시킨다. 실제로 사람들은 너무 낮은 목소리를 좋아하지 않는다. </w:t>
      </w: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eastAsiaTheme="minorHAnsi" w:cs="한컴바탕" w:hint="eastAsia"/>
          <w:b/>
          <w:bCs/>
          <w:color w:val="000000"/>
          <w:kern w:val="0"/>
          <w:sz w:val="22"/>
        </w:rPr>
        <w:t>청취의 문제</w:t>
      </w:r>
      <w:r w:rsidRPr="00164EB2">
        <w:rPr>
          <w:rFonts w:eastAsiaTheme="minorHAnsi" w:cs="한컴바탕" w:hint="eastAsia"/>
          <w:color w:val="000000"/>
          <w:kern w:val="0"/>
          <w:sz w:val="22"/>
        </w:rPr>
        <w:t>- 효과적인 의사소통에서 가장 심각한 장애 요인은 청취 문제이다. 이는 수신자가 송신자의 메시지를 잘못 청취하는 문제이다.</w:t>
      </w: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eastAsiaTheme="minorHAnsi" w:cs="한컴바탕" w:hint="eastAsia"/>
          <w:b/>
          <w:bCs/>
          <w:color w:val="000000"/>
          <w:kern w:val="0"/>
          <w:sz w:val="22"/>
        </w:rPr>
        <w:t>섣부른 판단</w:t>
      </w:r>
      <w:r w:rsidRPr="00164EB2">
        <w:rPr>
          <w:rFonts w:eastAsiaTheme="minorHAnsi" w:cs="한컴바탕" w:hint="eastAsia"/>
          <w:color w:val="000000"/>
          <w:kern w:val="0"/>
          <w:sz w:val="22"/>
        </w:rPr>
        <w:t xml:space="preserve">- 송신자 또는 수신자의 섣부른 판단은 효과적인 의사소통의 방해가 된다. 이것의 청취의 문제이며, 너무 빠른 판단을 하고 청취를 중단하는 데서 온다. 따라서 </w:t>
      </w: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eastAsiaTheme="minorHAnsi" w:cs="한컴바탕" w:hint="eastAsia"/>
          <w:b/>
          <w:bCs/>
          <w:color w:val="000000"/>
          <w:kern w:val="0"/>
          <w:sz w:val="22"/>
        </w:rPr>
        <w:t>부정확한 가정</w:t>
      </w:r>
      <w:r w:rsidRPr="00164EB2">
        <w:rPr>
          <w:rFonts w:eastAsiaTheme="minorHAnsi" w:cs="한컴바탕" w:hint="eastAsia"/>
          <w:color w:val="000000"/>
          <w:kern w:val="0"/>
          <w:sz w:val="22"/>
        </w:rPr>
        <w:t>- 우리의 인식은 우리의 가정에 영향을 받기 때문에 부정확한 가정은 부정확한 인식으로 이어진다. 예를 들어 우리가 어떤 사람에 선입관을 가지고 있다면 올바른 소통을 하는데 장애가 될 것이다.</w:t>
      </w:r>
    </w:p>
    <w:p w:rsidR="00872380" w:rsidRPr="00A174E9" w:rsidRDefault="00872380" w:rsidP="00872380">
      <w:pPr>
        <w:widowControl/>
        <w:wordWrap/>
        <w:autoSpaceDE/>
        <w:autoSpaceDN/>
        <w:snapToGrid w:val="0"/>
        <w:rPr>
          <w:rFonts w:eastAsiaTheme="minorHAnsi" w:cs="굴림"/>
          <w:color w:val="000000"/>
          <w:kern w:val="0"/>
          <w:szCs w:val="20"/>
        </w:rPr>
      </w:pPr>
      <w:r w:rsidRPr="00164EB2">
        <w:rPr>
          <w:rFonts w:eastAsiaTheme="minorHAnsi" w:cs="한컴바탕" w:hint="eastAsia"/>
          <w:b/>
          <w:bCs/>
          <w:color w:val="000000"/>
          <w:kern w:val="0"/>
          <w:sz w:val="22"/>
        </w:rPr>
        <w:lastRenderedPageBreak/>
        <w:t>기술적 결함</w:t>
      </w:r>
      <w:r w:rsidRPr="00164EB2">
        <w:rPr>
          <w:rFonts w:eastAsiaTheme="minorHAnsi" w:cs="한컴바탕" w:hint="eastAsia"/>
          <w:color w:val="000000"/>
          <w:kern w:val="0"/>
          <w:sz w:val="22"/>
        </w:rPr>
        <w:t xml:space="preserve">- 기술적 결함은 소프트웨어 버그, 컴퓨터 바이러스, 배터리 소진, 전원 차단, 소프트웨어 버전 충돌 등의 여러 가지 기술적인 결함은 의사소통의 장애를 일으킨다. 기술적 장치에 주로 의존하는 의사소통은 이런 문제에 많이 노출된다. 특히 요즈음 많은 미디어가 활용되고 있지만, 미디어 홍수 속에서 기술적 결함을 </w:t>
      </w:r>
      <w:proofErr w:type="spellStart"/>
      <w:r w:rsidRPr="00164EB2">
        <w:rPr>
          <w:rFonts w:eastAsiaTheme="minorHAnsi" w:cs="한컴바탕" w:hint="eastAsia"/>
          <w:color w:val="000000"/>
          <w:kern w:val="0"/>
          <w:sz w:val="22"/>
        </w:rPr>
        <w:t>겪게될</w:t>
      </w:r>
      <w:proofErr w:type="spellEnd"/>
      <w:r w:rsidRPr="00164EB2">
        <w:rPr>
          <w:rFonts w:eastAsiaTheme="minorHAnsi" w:cs="한컴바탕" w:hint="eastAsia"/>
          <w:color w:val="000000"/>
          <w:kern w:val="0"/>
          <w:sz w:val="22"/>
        </w:rPr>
        <w:t xml:space="preserve"> 때 믿었던 의사소통의 장애를 만나게 된다.</w:t>
      </w:r>
    </w:p>
    <w:p w:rsidR="00872380" w:rsidRPr="00D902D6" w:rsidRDefault="00872380" w:rsidP="00872380">
      <w:pPr>
        <w:widowControl/>
        <w:wordWrap/>
        <w:autoSpaceDE/>
        <w:autoSpaceDN/>
        <w:snapToGrid w:val="0"/>
        <w:rPr>
          <w:rFonts w:eastAsiaTheme="minorHAnsi" w:cs="굴림"/>
          <w:color w:val="000000"/>
          <w:kern w:val="0"/>
          <w:szCs w:val="20"/>
        </w:rPr>
      </w:pPr>
    </w:p>
    <w:p w:rsidR="00872380" w:rsidRDefault="00872380" w:rsidP="00872380">
      <w:pPr>
        <w:widowControl/>
        <w:wordWrap/>
        <w:autoSpaceDE/>
        <w:autoSpaceDN/>
        <w:snapToGrid w:val="0"/>
        <w:rPr>
          <w:rFonts w:eastAsiaTheme="minorHAnsi" w:cs="한컴바탕"/>
          <w:color w:val="000000"/>
          <w:kern w:val="0"/>
          <w:sz w:val="22"/>
        </w:rPr>
      </w:pPr>
      <w:r w:rsidRPr="00164EB2">
        <w:rPr>
          <w:rFonts w:eastAsiaTheme="minorHAnsi" w:cs="한컴바탕" w:hint="eastAsia"/>
          <w:color w:val="000000"/>
          <w:kern w:val="0"/>
          <w:sz w:val="22"/>
        </w:rPr>
        <w:t>(2) 보기 A에서 강조하는 팀에서의 의사 소통 개선하기 위한 팀 리더의 전략을 5</w:t>
      </w:r>
      <w:r>
        <w:rPr>
          <w:rFonts w:eastAsiaTheme="minorHAnsi" w:cs="한컴바탕" w:hint="eastAsia"/>
          <w:color w:val="000000"/>
          <w:kern w:val="0"/>
          <w:sz w:val="22"/>
        </w:rPr>
        <w:t xml:space="preserve">가지 </w:t>
      </w:r>
      <w:r w:rsidRPr="00164EB2">
        <w:rPr>
          <w:rFonts w:eastAsiaTheme="minorHAnsi" w:cs="한컴바탕" w:hint="eastAsia"/>
          <w:color w:val="000000"/>
          <w:kern w:val="0"/>
          <w:sz w:val="22"/>
        </w:rPr>
        <w:t xml:space="preserve">제시해 보시오. </w:t>
      </w:r>
    </w:p>
    <w:p w:rsidR="00872380" w:rsidRDefault="00872380" w:rsidP="00872380">
      <w:pPr>
        <w:widowControl/>
        <w:wordWrap/>
        <w:autoSpaceDE/>
        <w:autoSpaceDN/>
        <w:snapToGrid w:val="0"/>
        <w:rPr>
          <w:rFonts w:eastAsiaTheme="minorHAnsi" w:cs="한컴바탕"/>
          <w:color w:val="000000"/>
          <w:kern w:val="0"/>
          <w:sz w:val="22"/>
        </w:rPr>
      </w:pP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효과적인 의사소통은 팀 리더에게 반드시 필요하다. 다음의 전략은 의사소통 기술을 개선하기 위한 팀 리더의 전략이다. </w:t>
      </w: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ascii="바탕" w:eastAsia="바탕" w:hAnsi="바탕" w:cs="바탕" w:hint="eastAsia"/>
          <w:color w:val="000000"/>
          <w:kern w:val="0"/>
          <w:sz w:val="22"/>
        </w:rPr>
        <w:t>▪</w:t>
      </w:r>
      <w:r w:rsidRPr="00164EB2">
        <w:rPr>
          <w:rFonts w:eastAsiaTheme="minorHAnsi" w:cs="한컴바탕" w:hint="eastAsia"/>
          <w:b/>
          <w:bCs/>
          <w:color w:val="000000"/>
          <w:kern w:val="0"/>
          <w:sz w:val="22"/>
        </w:rPr>
        <w:t xml:space="preserve"> 필요한 정보만 말한다.</w:t>
      </w:r>
      <w:r w:rsidRPr="00164EB2">
        <w:rPr>
          <w:rFonts w:eastAsiaTheme="minorHAnsi" w:cs="한컴바탕" w:hint="eastAsia"/>
          <w:color w:val="000000"/>
          <w:kern w:val="0"/>
          <w:sz w:val="22"/>
        </w:rPr>
        <w:t xml:space="preserve">- 팀에 영향을 주는 정보만을 의사소통의 대상으로 삼는다. 팀 리더가 모르는 내용은 말할 수 없다 </w:t>
      </w: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ascii="바탕" w:eastAsia="바탕" w:hAnsi="바탕" w:cs="바탕" w:hint="eastAsia"/>
          <w:color w:val="000000"/>
          <w:kern w:val="0"/>
          <w:sz w:val="22"/>
        </w:rPr>
        <w:t>▪</w:t>
      </w:r>
      <w:r w:rsidRPr="00164EB2">
        <w:rPr>
          <w:rFonts w:eastAsiaTheme="minorHAnsi" w:cs="한컴바탕" w:hint="eastAsia"/>
          <w:color w:val="000000"/>
          <w:kern w:val="0"/>
          <w:sz w:val="22"/>
        </w:rPr>
        <w:t xml:space="preserve"> </w:t>
      </w:r>
      <w:r w:rsidRPr="00164EB2">
        <w:rPr>
          <w:rFonts w:eastAsiaTheme="minorHAnsi" w:cs="한컴바탕" w:hint="eastAsia"/>
          <w:b/>
          <w:bCs/>
          <w:color w:val="000000"/>
          <w:kern w:val="0"/>
          <w:sz w:val="22"/>
        </w:rPr>
        <w:t>우선순위와 시간의 제한을 결정한다.</w:t>
      </w:r>
      <w:r w:rsidRPr="00164EB2">
        <w:rPr>
          <w:rFonts w:eastAsiaTheme="minorHAnsi" w:cs="한컴바탕" w:hint="eastAsia"/>
          <w:color w:val="000000"/>
          <w:kern w:val="0"/>
          <w:sz w:val="22"/>
        </w:rPr>
        <w:t xml:space="preserve">- 의사소통은 팀 리더가 알고 있는 모든 것을 팀 구성원에게 전달하는 수단이 아니다. 이러한 접근은 정보 과잉을 초래할 수 있고 의사소통의 장애가 된다. 팀 구성원이 알아야 할 꼭 필요한 정보를 수집하고 결정하여 전달한다. 시간 내에 가능한 중요한 것 순서대로 우선순위를 정해야 한다. </w:t>
      </w: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ascii="바탕" w:eastAsia="바탕" w:hAnsi="바탕" w:cs="바탕" w:hint="eastAsia"/>
          <w:color w:val="000000"/>
          <w:kern w:val="0"/>
          <w:sz w:val="22"/>
        </w:rPr>
        <w:t>▪</w:t>
      </w:r>
      <w:r w:rsidRPr="00164EB2">
        <w:rPr>
          <w:rFonts w:eastAsiaTheme="minorHAnsi" w:cs="한컴바탕" w:hint="eastAsia"/>
          <w:b/>
          <w:bCs/>
          <w:color w:val="000000"/>
          <w:kern w:val="0"/>
          <w:sz w:val="22"/>
        </w:rPr>
        <w:t xml:space="preserve"> 전달할 대상을 결정한다</w:t>
      </w:r>
      <w:r w:rsidRPr="00164EB2">
        <w:rPr>
          <w:rFonts w:eastAsiaTheme="minorHAnsi" w:cs="한컴바탕" w:hint="eastAsia"/>
          <w:color w:val="000000"/>
          <w:kern w:val="0"/>
          <w:sz w:val="22"/>
        </w:rPr>
        <w:t xml:space="preserve">.- 정보의 우선순위가 정리되었다면, 누구에게 전달할 것인지를 결정한다. </w:t>
      </w: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ascii="바탕" w:eastAsia="바탕" w:hAnsi="바탕" w:cs="바탕" w:hint="eastAsia"/>
          <w:color w:val="000000"/>
          <w:kern w:val="0"/>
          <w:sz w:val="22"/>
        </w:rPr>
        <w:t>▪</w:t>
      </w:r>
      <w:r w:rsidRPr="00164EB2">
        <w:rPr>
          <w:rFonts w:eastAsiaTheme="minorHAnsi" w:cs="한컴바탕" w:hint="eastAsia"/>
          <w:color w:val="000000"/>
          <w:kern w:val="0"/>
          <w:sz w:val="22"/>
        </w:rPr>
        <w:t xml:space="preserve"> </w:t>
      </w:r>
      <w:r w:rsidRPr="00164EB2">
        <w:rPr>
          <w:rFonts w:eastAsiaTheme="minorHAnsi" w:cs="한컴바탕" w:hint="eastAsia"/>
          <w:b/>
          <w:bCs/>
          <w:color w:val="000000"/>
          <w:kern w:val="0"/>
          <w:sz w:val="22"/>
        </w:rPr>
        <w:t>전달 방법을 결정한다</w:t>
      </w:r>
      <w:r w:rsidRPr="00164EB2">
        <w:rPr>
          <w:rFonts w:eastAsiaTheme="minorHAnsi" w:cs="한컴바탕" w:hint="eastAsia"/>
          <w:color w:val="000000"/>
          <w:kern w:val="0"/>
          <w:sz w:val="22"/>
        </w:rPr>
        <w:t xml:space="preserve">.- 정보를 전달할 방법(구두, 전자메일, 면대면, 팀 회의 등)은 여러 가지가 있다. 이 중에서 여러 방법들을 조화시키는 선택은 흔히 가장 </w:t>
      </w:r>
      <w:proofErr w:type="spellStart"/>
      <w:r w:rsidRPr="00164EB2">
        <w:rPr>
          <w:rFonts w:eastAsiaTheme="minorHAnsi" w:cs="한컴바탕" w:hint="eastAsia"/>
          <w:color w:val="000000"/>
          <w:kern w:val="0"/>
          <w:sz w:val="22"/>
        </w:rPr>
        <w:t>효적이다</w:t>
      </w:r>
      <w:proofErr w:type="spellEnd"/>
      <w:r w:rsidRPr="00164EB2">
        <w:rPr>
          <w:rFonts w:eastAsiaTheme="minorHAnsi" w:cs="한컴바탕" w:hint="eastAsia"/>
          <w:color w:val="000000"/>
          <w:kern w:val="0"/>
          <w:sz w:val="22"/>
        </w:rPr>
        <w:t>. 이러한 균형을 유지할 때 의사소통의 질을 높인다.</w:t>
      </w: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ascii="바탕" w:eastAsia="바탕" w:hAnsi="바탕" w:cs="바탕" w:hint="eastAsia"/>
          <w:color w:val="000000"/>
          <w:kern w:val="0"/>
          <w:sz w:val="22"/>
        </w:rPr>
        <w:t>▪</w:t>
      </w:r>
      <w:r w:rsidRPr="00164EB2">
        <w:rPr>
          <w:rFonts w:eastAsiaTheme="minorHAnsi" w:cs="한컴바탕" w:hint="eastAsia"/>
          <w:color w:val="000000"/>
          <w:kern w:val="0"/>
          <w:sz w:val="22"/>
        </w:rPr>
        <w:t xml:space="preserve"> </w:t>
      </w:r>
      <w:r w:rsidRPr="00164EB2">
        <w:rPr>
          <w:rFonts w:eastAsiaTheme="minorHAnsi" w:cs="한컴바탕" w:hint="eastAsia"/>
          <w:b/>
          <w:bCs/>
          <w:color w:val="000000"/>
          <w:kern w:val="0"/>
          <w:sz w:val="22"/>
        </w:rPr>
        <w:t>정보를 대화한다</w:t>
      </w:r>
      <w:r w:rsidRPr="00164EB2">
        <w:rPr>
          <w:rFonts w:eastAsiaTheme="minorHAnsi" w:cs="한컴바탕" w:hint="eastAsia"/>
          <w:color w:val="000000"/>
          <w:kern w:val="0"/>
          <w:sz w:val="22"/>
        </w:rPr>
        <w:t xml:space="preserve">.- 정보를 전달할 때 일방적 방법보다는 대화와 질문 등으로 이해와 수락의 의사소통 수준을 높인다. 다음 단계로 넘어가기 전에 동의를 구하는 것도 잊지 말아야 한다. </w:t>
      </w: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ascii="바탕" w:eastAsia="바탕" w:hAnsi="바탕" w:cs="바탕" w:hint="eastAsia"/>
          <w:color w:val="000000"/>
          <w:kern w:val="0"/>
          <w:sz w:val="22"/>
        </w:rPr>
        <w:t>▪</w:t>
      </w:r>
      <w:r w:rsidRPr="00164EB2">
        <w:rPr>
          <w:rFonts w:eastAsiaTheme="minorHAnsi" w:cs="한컴바탕" w:hint="eastAsia"/>
          <w:b/>
          <w:bCs/>
          <w:color w:val="000000"/>
          <w:kern w:val="0"/>
          <w:sz w:val="22"/>
        </w:rPr>
        <w:t xml:space="preserve"> 정보의 정확성을 점검하고 </w:t>
      </w:r>
      <w:proofErr w:type="spellStart"/>
      <w:r w:rsidRPr="00164EB2">
        <w:rPr>
          <w:rFonts w:eastAsiaTheme="minorHAnsi" w:cs="한컴바탕" w:hint="eastAsia"/>
          <w:b/>
          <w:bCs/>
          <w:color w:val="000000"/>
          <w:kern w:val="0"/>
          <w:sz w:val="22"/>
        </w:rPr>
        <w:t>피드백한다</w:t>
      </w:r>
      <w:proofErr w:type="spellEnd"/>
      <w:r w:rsidRPr="00164EB2">
        <w:rPr>
          <w:rFonts w:eastAsiaTheme="minorHAnsi" w:cs="한컴바탕" w:hint="eastAsia"/>
          <w:b/>
          <w:bCs/>
          <w:color w:val="000000"/>
          <w:kern w:val="0"/>
          <w:sz w:val="22"/>
        </w:rPr>
        <w:t>.</w:t>
      </w:r>
      <w:r w:rsidRPr="00164EB2">
        <w:rPr>
          <w:rFonts w:eastAsiaTheme="minorHAnsi" w:cs="한컴바탕" w:hint="eastAsia"/>
          <w:color w:val="000000"/>
          <w:kern w:val="0"/>
          <w:sz w:val="22"/>
        </w:rPr>
        <w:t>- 당신의 정보가 실제로 전달되었는지 확인한다. 즉 팀 구성원이 팀 리더의 전달사항을 반복하여 재생할 수 있는지를 알아보아야 한다.</w:t>
      </w:r>
    </w:p>
    <w:p w:rsidR="00872380" w:rsidRPr="00164EB2" w:rsidRDefault="00872380" w:rsidP="00872380">
      <w:pPr>
        <w:widowControl/>
        <w:wordWrap/>
        <w:autoSpaceDE/>
        <w:autoSpaceDN/>
        <w:snapToGrid w:val="0"/>
        <w:rPr>
          <w:rFonts w:eastAsiaTheme="minorHAnsi" w:cs="굴림"/>
          <w:color w:val="000000"/>
          <w:kern w:val="0"/>
          <w:szCs w:val="20"/>
        </w:rPr>
      </w:pP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(3) 보기 B의 </w:t>
      </w:r>
      <w:proofErr w:type="spellStart"/>
      <w:r w:rsidRPr="00164EB2">
        <w:rPr>
          <w:rFonts w:eastAsiaTheme="minorHAnsi" w:cs="한컴바탕" w:hint="eastAsia"/>
          <w:color w:val="000000"/>
          <w:kern w:val="0"/>
          <w:sz w:val="22"/>
        </w:rPr>
        <w:t>주장형</w:t>
      </w:r>
      <w:proofErr w:type="spellEnd"/>
      <w:r w:rsidRPr="00164EB2">
        <w:rPr>
          <w:rFonts w:eastAsiaTheme="minorHAnsi" w:cs="한컴바탕" w:hint="eastAsia"/>
          <w:color w:val="000000"/>
          <w:kern w:val="0"/>
          <w:sz w:val="22"/>
        </w:rPr>
        <w:t xml:space="preserve"> 의사결정과 대화형 </w:t>
      </w:r>
      <w:r>
        <w:rPr>
          <w:rFonts w:eastAsiaTheme="minorHAnsi" w:cs="한컴바탕" w:hint="eastAsia"/>
          <w:color w:val="000000"/>
          <w:kern w:val="0"/>
          <w:sz w:val="22"/>
        </w:rPr>
        <w:t xml:space="preserve">의사결정의 특징을 아래 </w:t>
      </w:r>
      <w:r w:rsidRPr="00164EB2">
        <w:rPr>
          <w:rFonts w:eastAsiaTheme="minorHAnsi" w:cs="한컴바탕" w:hint="eastAsia"/>
          <w:color w:val="000000"/>
          <w:kern w:val="0"/>
          <w:sz w:val="22"/>
        </w:rPr>
        <w:t xml:space="preserve">준거를 중심으로 표로 비교 작성해 보시오. </w:t>
      </w:r>
    </w:p>
    <w:p w:rsidR="00872380" w:rsidRPr="00164EB2" w:rsidRDefault="00872380" w:rsidP="00872380">
      <w:pPr>
        <w:widowControl/>
        <w:wordWrap/>
        <w:autoSpaceDE/>
        <w:autoSpaceDN/>
        <w:snapToGrid w:val="0"/>
        <w:rPr>
          <w:rFonts w:eastAsiaTheme="minorHAnsi" w:cs="굴림"/>
          <w:color w:val="000000"/>
          <w:kern w:val="0"/>
          <w:szCs w:val="20"/>
        </w:rPr>
      </w:pP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a) </w:t>
      </w:r>
      <w:proofErr w:type="spellStart"/>
      <w:r w:rsidRPr="00164EB2">
        <w:rPr>
          <w:rFonts w:eastAsiaTheme="minorHAnsi" w:cs="한컴바탕" w:hint="eastAsia"/>
          <w:b/>
          <w:bCs/>
          <w:color w:val="000000"/>
          <w:kern w:val="0"/>
          <w:sz w:val="22"/>
        </w:rPr>
        <w:t>주장형</w:t>
      </w:r>
      <w:proofErr w:type="spellEnd"/>
      <w:r w:rsidRPr="00164EB2">
        <w:rPr>
          <w:rFonts w:eastAsiaTheme="minorHAnsi" w:cs="한컴바탕" w:hint="eastAsia"/>
          <w:b/>
          <w:bCs/>
          <w:color w:val="000000"/>
          <w:kern w:val="0"/>
          <w:sz w:val="22"/>
        </w:rPr>
        <w:t xml:space="preserve"> 집단</w:t>
      </w:r>
      <w:r w:rsidRPr="00164EB2">
        <w:rPr>
          <w:rFonts w:eastAsiaTheme="minorHAnsi" w:cs="한컴바탕" w:hint="eastAsia"/>
          <w:color w:val="000000"/>
          <w:kern w:val="0"/>
          <w:sz w:val="22"/>
        </w:rPr>
        <w:t xml:space="preserve">은 아무리 개방적인 토의 분위기를 이끌고 일부러 경쟁을 피하려는 노력을 기울여도 경쟁적인 태도로 의사결정에 접근하게 된다. 가령 예산을 올리기 위해 서로 다투는 부서들처럼 어떤 분야에 각별한 관심과 명확한 태도를 지닌 집단은 특정한 입장을 주장할 수밖에 없다. 그들은 자신들이 선호하는 해결책에 대한 열의가 대단해서 반대 의견에 대한 입장이 너무 확고하다. 너무 열성적이다 보니 객관적인 태도를 취할 </w:t>
      </w:r>
      <w:r w:rsidRPr="00164EB2">
        <w:rPr>
          <w:rFonts w:eastAsiaTheme="minorHAnsi" w:cs="한컴바탕" w:hint="eastAsia"/>
          <w:color w:val="000000"/>
          <w:kern w:val="0"/>
          <w:sz w:val="22"/>
        </w:rPr>
        <w:lastRenderedPageBreak/>
        <w:t>수 없게 되어 반대 의견에 관심을 기울일 여력도 없다. 또한 선택적으로 정보를 제시하고 상충되는 관련 데이터는 보류하는 식으로 자신들의 입장만 내세운다. 결국 그들의 목적은 공명정대한 견해를 전달하는 것이 아니라 강제성을 띠는 상황으로 몰고 가는 것이다. 예를 들어 자신들의 개선 프로그램을 밀고 있는 서로 다른 두 공장 관리자가 있다고 가정해 보자. 그들은 자기 프로그램의 잠재적인 약점이 드러나면 논쟁에서 지게 되어 필요한 자원을 얻게 되지 못할 것이므로 그것을 보고하려고 들지 않을 것이다.</w:t>
      </w: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반면에 </w:t>
      </w:r>
      <w:r w:rsidRPr="00164EB2">
        <w:rPr>
          <w:rFonts w:eastAsiaTheme="minorHAnsi" w:cs="한컴바탕" w:hint="eastAsia"/>
          <w:b/>
          <w:bCs/>
          <w:color w:val="000000"/>
          <w:kern w:val="0"/>
          <w:sz w:val="22"/>
        </w:rPr>
        <w:t>대화형 집단</w:t>
      </w:r>
      <w:r w:rsidRPr="00164EB2">
        <w:rPr>
          <w:rFonts w:eastAsiaTheme="minorHAnsi" w:cs="한컴바탕" w:hint="eastAsia"/>
          <w:color w:val="000000"/>
          <w:kern w:val="0"/>
          <w:sz w:val="22"/>
        </w:rPr>
        <w:t>은 다양한 선택 사항들을 신중하게 고려하면서 최상의 해결책을 찾아내기 위해 힘을 모은다. 사람들 각자의 이해를 포기시키지 않으면서 어떤 특정한 입장의 견해를 받아들이도록 사람들을 설득하지 않으며 최선의 행동 과정에 뜻을 모으려고 노력한다. 사람들은 가공되지 않은 상태의 정보를 서로에게 전달하는 것을 좋아하며 참가자들이 각자 자신의 결론을 제시하도록 이끈다. 반대 의견을 억누르기보다는 비판적인 사고를 독려하며, 모든 참가자들이 대안적 해결책을 제시하거나 이미 제기된 가능성에 대해서도 곤란한 질문을 하는 일에 스스럼없이 임한다.</w:t>
      </w: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대화형 과정의 참가자들은 자신들이 믿는 질문이나 가정을 가차 없이 제기하여 갈등을 심화시킬 수도 있다. 그러나 그것이 개인적인 성격을 띠는 경우는 드물다. 의견 대립이 벌어지는 이유는 확고한 입장 차이가 아닌 아이디어와 해석의 차이에서 비롯되기 때문에 대개 건전한 성격을 띠며 이성적으로 해결된다. 여기서 우리는 대립적인 입장이 아닌 경쟁하는 아이디어들 간에 힘을 겨루어 완전한 해결책이 나온다는 사실을 알 수 있다. </w:t>
      </w:r>
    </w:p>
    <w:p w:rsidR="00872380" w:rsidRDefault="00872380" w:rsidP="00872380">
      <w:pPr>
        <w:widowControl/>
        <w:wordWrap/>
        <w:autoSpaceDE/>
        <w:autoSpaceDN/>
        <w:snapToGrid w:val="0"/>
        <w:rPr>
          <w:rFonts w:eastAsiaTheme="minorHAnsi" w:cs="한컴바탕"/>
          <w:color w:val="000000"/>
          <w:kern w:val="0"/>
          <w:sz w:val="22"/>
        </w:rPr>
      </w:pPr>
      <w:r w:rsidRPr="00164EB2">
        <w:rPr>
          <w:rFonts w:eastAsiaTheme="minorHAnsi" w:cs="한컴바탕" w:hint="eastAsia"/>
          <w:color w:val="000000"/>
          <w:kern w:val="0"/>
          <w:sz w:val="22"/>
        </w:rPr>
        <w:t xml:space="preserve">대화형의 특성을 많이 띤 과정은, 회사의 목표를 전진시킬 뿐 아니라 시기적절하고 효과적인 방식으로 시행할 수 있는 식의 높은 품질의 의사결정을 내는 경향이 있다. 따라서 우리는 조직의 의사결정 능력을 개선하고자 하는 </w:t>
      </w:r>
      <w:r w:rsidRPr="00164EB2">
        <w:rPr>
          <w:rFonts w:eastAsiaTheme="minorHAnsi" w:cs="한컴바탕" w:hint="eastAsia"/>
          <w:b/>
          <w:bCs/>
          <w:color w:val="000000"/>
          <w:kern w:val="0"/>
          <w:sz w:val="22"/>
        </w:rPr>
        <w:t xml:space="preserve">리더는 가능한 한 빨리 </w:t>
      </w:r>
      <w:proofErr w:type="spellStart"/>
      <w:r w:rsidRPr="00164EB2">
        <w:rPr>
          <w:rFonts w:eastAsiaTheme="minorHAnsi" w:cs="한컴바탕" w:hint="eastAsia"/>
          <w:b/>
          <w:bCs/>
          <w:color w:val="000000"/>
          <w:kern w:val="0"/>
          <w:sz w:val="22"/>
        </w:rPr>
        <w:t>주장형</w:t>
      </w:r>
      <w:proofErr w:type="spellEnd"/>
      <w:r w:rsidRPr="00164EB2">
        <w:rPr>
          <w:rFonts w:eastAsiaTheme="minorHAnsi" w:cs="한컴바탕" w:hint="eastAsia"/>
          <w:b/>
          <w:bCs/>
          <w:color w:val="000000"/>
          <w:kern w:val="0"/>
          <w:sz w:val="22"/>
        </w:rPr>
        <w:t xml:space="preserve"> 과정에서 대화형 과정으로 </w:t>
      </w:r>
      <w:proofErr w:type="spellStart"/>
      <w:r w:rsidRPr="00164EB2">
        <w:rPr>
          <w:rFonts w:eastAsiaTheme="minorHAnsi" w:cs="한컴바탕" w:hint="eastAsia"/>
          <w:b/>
          <w:bCs/>
          <w:color w:val="000000"/>
          <w:kern w:val="0"/>
          <w:sz w:val="22"/>
        </w:rPr>
        <w:t>옮겨간다는</w:t>
      </w:r>
      <w:proofErr w:type="spellEnd"/>
      <w:r w:rsidRPr="00164EB2">
        <w:rPr>
          <w:rFonts w:eastAsiaTheme="minorHAnsi" w:cs="한컴바탕" w:hint="eastAsia"/>
          <w:b/>
          <w:bCs/>
          <w:color w:val="000000"/>
          <w:kern w:val="0"/>
          <w:sz w:val="22"/>
        </w:rPr>
        <w:t xml:space="preserve"> 유일한 목표를 품고 출발할 필요가</w:t>
      </w:r>
      <w:r w:rsidRPr="00164EB2">
        <w:rPr>
          <w:rFonts w:eastAsiaTheme="minorHAnsi" w:cs="한컴바탕" w:hint="eastAsia"/>
          <w:color w:val="000000"/>
          <w:kern w:val="0"/>
          <w:sz w:val="22"/>
        </w:rPr>
        <w:t xml:space="preserve"> 있다고 생각한다. </w:t>
      </w:r>
    </w:p>
    <w:p w:rsidR="00872380" w:rsidRPr="00164EB2" w:rsidRDefault="00872380" w:rsidP="00872380">
      <w:pPr>
        <w:widowControl/>
        <w:wordWrap/>
        <w:autoSpaceDE/>
        <w:autoSpaceDN/>
        <w:snapToGrid w:val="0"/>
        <w:rPr>
          <w:rFonts w:eastAsiaTheme="minorHAnsi" w:cs="굴림"/>
          <w:color w:val="000000"/>
          <w:kern w:val="0"/>
          <w:szCs w:val="20"/>
        </w:rPr>
      </w:pPr>
    </w:p>
    <w:p w:rsidR="00872380" w:rsidRDefault="00872380" w:rsidP="00872380">
      <w:pPr>
        <w:widowControl/>
        <w:wordWrap/>
        <w:autoSpaceDE/>
        <w:autoSpaceDN/>
        <w:snapToGrid w:val="0"/>
        <w:rPr>
          <w:rFonts w:eastAsiaTheme="minorHAnsi" w:cs="한컴바탕"/>
          <w:color w:val="000000"/>
          <w:kern w:val="0"/>
          <w:sz w:val="22"/>
        </w:rPr>
      </w:pPr>
      <w:r w:rsidRPr="00164EB2">
        <w:rPr>
          <w:rFonts w:eastAsiaTheme="minorHAnsi" w:cs="한컴바탕" w:hint="eastAsia"/>
          <w:color w:val="000000"/>
          <w:kern w:val="0"/>
          <w:sz w:val="22"/>
        </w:rPr>
        <w:t xml:space="preserve">다음은 의사결정의 두 가지 접근법을 비교한 것이다. </w:t>
      </w:r>
    </w:p>
    <w:p w:rsidR="00872380" w:rsidRPr="00164EB2" w:rsidRDefault="00872380" w:rsidP="00872380">
      <w:pPr>
        <w:widowControl/>
        <w:wordWrap/>
        <w:autoSpaceDE/>
        <w:autoSpaceDN/>
        <w:snapToGrid w:val="0"/>
        <w:rPr>
          <w:rFonts w:eastAsiaTheme="minorHAnsi" w:cs="굴림"/>
          <w:color w:val="000000"/>
          <w:kern w:val="0"/>
          <w:szCs w:val="20"/>
        </w:rPr>
      </w:pPr>
      <w:r>
        <w:rPr>
          <w:rFonts w:eastAsiaTheme="minorHAnsi" w:cs="굴림"/>
          <w:noProof/>
          <w:color w:val="000000"/>
          <w:kern w:val="0"/>
          <w:szCs w:val="20"/>
        </w:rPr>
        <w:drawing>
          <wp:anchor distT="0" distB="0" distL="114300" distR="114300" simplePos="0" relativeHeight="251659264" behindDoc="0" locked="0" layoutInCell="1" allowOverlap="1">
            <wp:simplePos x="0" y="0"/>
            <wp:positionH relativeFrom="column">
              <wp:posOffset>-119173</wp:posOffset>
            </wp:positionH>
            <wp:positionV relativeFrom="paragraph">
              <wp:posOffset>131872</wp:posOffset>
            </wp:positionV>
            <wp:extent cx="5786326" cy="3111747"/>
            <wp:effectExtent l="19050" t="0" r="4874" b="0"/>
            <wp:wrapNone/>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786326" cy="3111747"/>
                    </a:xfrm>
                    <a:prstGeom prst="rect">
                      <a:avLst/>
                    </a:prstGeom>
                    <a:noFill/>
                    <a:ln w="9525">
                      <a:noFill/>
                      <a:miter lim="800000"/>
                      <a:headEnd/>
                      <a:tailEnd/>
                    </a:ln>
                  </pic:spPr>
                </pic:pic>
              </a:graphicData>
            </a:graphic>
          </wp:anchor>
        </w:drawing>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327"/>
        <w:gridCol w:w="3299"/>
        <w:gridCol w:w="3299"/>
      </w:tblGrid>
      <w:tr w:rsidR="00872380" w:rsidRPr="00164EB2" w:rsidTr="00517CA3">
        <w:trPr>
          <w:trHeight w:val="502"/>
        </w:trPr>
        <w:tc>
          <w:tcPr>
            <w:tcW w:w="2327" w:type="dxa"/>
            <w:tcBorders>
              <w:top w:val="single" w:sz="18" w:space="0" w:color="699B37"/>
              <w:left w:val="nil"/>
              <w:bottom w:val="single" w:sz="18" w:space="0" w:color="699B37"/>
              <w:right w:val="single" w:sz="2" w:space="0" w:color="C6E1AB"/>
            </w:tcBorders>
            <w:shd w:val="clear" w:color="auto" w:fill="FFFFFF"/>
            <w:tcMar>
              <w:top w:w="28" w:type="dxa"/>
              <w:left w:w="102" w:type="dxa"/>
              <w:bottom w:w="28" w:type="dxa"/>
              <w:right w:w="102" w:type="dxa"/>
            </w:tcMar>
            <w:vAlign w:val="center"/>
            <w:hideMark/>
          </w:tcPr>
          <w:p w:rsidR="00872380" w:rsidRPr="00164EB2" w:rsidRDefault="00872380" w:rsidP="00517CA3">
            <w:pPr>
              <w:widowControl/>
              <w:wordWrap/>
              <w:autoSpaceDE/>
              <w:autoSpaceDN/>
              <w:snapToGrid w:val="0"/>
              <w:jc w:val="left"/>
              <w:rPr>
                <w:rFonts w:eastAsiaTheme="minorHAnsi" w:cs="굴림"/>
                <w:color w:val="000000"/>
                <w:kern w:val="0"/>
                <w:szCs w:val="20"/>
              </w:rPr>
            </w:pPr>
          </w:p>
        </w:tc>
        <w:tc>
          <w:tcPr>
            <w:tcW w:w="3299" w:type="dxa"/>
            <w:tcBorders>
              <w:top w:val="single" w:sz="18" w:space="0" w:color="699B37"/>
              <w:left w:val="single" w:sz="2" w:space="0" w:color="C6E1AB"/>
              <w:bottom w:val="single" w:sz="18" w:space="0" w:color="699B37"/>
              <w:right w:val="single" w:sz="2" w:space="0" w:color="C6E1AB"/>
            </w:tcBorders>
            <w:shd w:val="clear" w:color="auto" w:fill="FFFFFF"/>
            <w:tcMar>
              <w:top w:w="28" w:type="dxa"/>
              <w:left w:w="102" w:type="dxa"/>
              <w:bottom w:w="28" w:type="dxa"/>
              <w:right w:w="102" w:type="dxa"/>
            </w:tcMar>
            <w:vAlign w:val="center"/>
            <w:hideMark/>
          </w:tcPr>
          <w:p w:rsidR="00872380" w:rsidRPr="00164EB2" w:rsidRDefault="00872380" w:rsidP="00517CA3">
            <w:pPr>
              <w:widowControl/>
              <w:wordWrap/>
              <w:autoSpaceDE/>
              <w:autoSpaceDN/>
              <w:snapToGrid w:val="0"/>
              <w:jc w:val="center"/>
              <w:rPr>
                <w:rFonts w:eastAsiaTheme="minorHAnsi" w:cs="굴림"/>
                <w:color w:val="000000"/>
                <w:kern w:val="0"/>
                <w:szCs w:val="20"/>
              </w:rPr>
            </w:pPr>
            <w:proofErr w:type="spellStart"/>
            <w:r w:rsidRPr="00164EB2">
              <w:rPr>
                <w:rFonts w:eastAsiaTheme="minorHAnsi" w:cs="한컴바탕" w:hint="eastAsia"/>
                <w:b/>
                <w:bCs/>
                <w:color w:val="000000"/>
                <w:kern w:val="0"/>
                <w:szCs w:val="20"/>
              </w:rPr>
              <w:t>주장형</w:t>
            </w:r>
            <w:proofErr w:type="spellEnd"/>
            <w:r w:rsidRPr="00164EB2">
              <w:rPr>
                <w:rFonts w:eastAsiaTheme="minorHAnsi" w:cs="한컴바탕" w:hint="eastAsia"/>
                <w:b/>
                <w:bCs/>
                <w:color w:val="000000"/>
                <w:kern w:val="0"/>
                <w:szCs w:val="20"/>
              </w:rPr>
              <w:t xml:space="preserve"> 의사결정</w:t>
            </w:r>
          </w:p>
        </w:tc>
        <w:tc>
          <w:tcPr>
            <w:tcW w:w="3299" w:type="dxa"/>
            <w:tcBorders>
              <w:top w:val="single" w:sz="18" w:space="0" w:color="699B37"/>
              <w:left w:val="single" w:sz="2" w:space="0" w:color="C6E1AB"/>
              <w:bottom w:val="single" w:sz="18" w:space="0" w:color="699B37"/>
              <w:right w:val="nil"/>
            </w:tcBorders>
            <w:shd w:val="clear" w:color="auto" w:fill="FFFFFF"/>
            <w:tcMar>
              <w:top w:w="28" w:type="dxa"/>
              <w:left w:w="102" w:type="dxa"/>
              <w:bottom w:w="28" w:type="dxa"/>
              <w:right w:w="102" w:type="dxa"/>
            </w:tcMar>
            <w:vAlign w:val="center"/>
            <w:hideMark/>
          </w:tcPr>
          <w:p w:rsidR="00872380" w:rsidRPr="00164EB2" w:rsidRDefault="00872380" w:rsidP="00517CA3">
            <w:pPr>
              <w:widowControl/>
              <w:wordWrap/>
              <w:autoSpaceDE/>
              <w:autoSpaceDN/>
              <w:snapToGrid w:val="0"/>
              <w:jc w:val="center"/>
              <w:rPr>
                <w:rFonts w:eastAsiaTheme="minorHAnsi" w:cs="굴림"/>
                <w:color w:val="000000"/>
                <w:kern w:val="0"/>
                <w:szCs w:val="20"/>
              </w:rPr>
            </w:pPr>
            <w:r w:rsidRPr="00164EB2">
              <w:rPr>
                <w:rFonts w:eastAsiaTheme="minorHAnsi" w:cs="한컴바탕" w:hint="eastAsia"/>
                <w:b/>
                <w:bCs/>
                <w:color w:val="000000"/>
                <w:kern w:val="0"/>
                <w:szCs w:val="20"/>
              </w:rPr>
              <w:t>대화형 의사결정</w:t>
            </w:r>
          </w:p>
        </w:tc>
      </w:tr>
      <w:tr w:rsidR="00872380" w:rsidRPr="00164EB2" w:rsidTr="00517CA3">
        <w:trPr>
          <w:trHeight w:val="502"/>
        </w:trPr>
        <w:tc>
          <w:tcPr>
            <w:tcW w:w="2327" w:type="dxa"/>
            <w:tcBorders>
              <w:top w:val="single" w:sz="18" w:space="0" w:color="699B37"/>
              <w:left w:val="nil"/>
              <w:bottom w:val="single" w:sz="2" w:space="0" w:color="C6E1AB"/>
              <w:right w:val="single" w:sz="2" w:space="0" w:color="C6E1AB"/>
            </w:tcBorders>
            <w:shd w:val="clear" w:color="auto" w:fill="ECF3E5"/>
            <w:tcMar>
              <w:top w:w="28" w:type="dxa"/>
              <w:left w:w="102" w:type="dxa"/>
              <w:bottom w:w="28" w:type="dxa"/>
              <w:right w:w="102" w:type="dxa"/>
            </w:tcMar>
            <w:vAlign w:val="center"/>
            <w:hideMark/>
          </w:tcPr>
          <w:p w:rsidR="00872380" w:rsidRPr="00164EB2" w:rsidRDefault="00872380" w:rsidP="00517CA3">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Cs w:val="20"/>
              </w:rPr>
              <w:t>의사결정에 대한 인식</w:t>
            </w:r>
          </w:p>
        </w:tc>
        <w:tc>
          <w:tcPr>
            <w:tcW w:w="3299" w:type="dxa"/>
            <w:tcBorders>
              <w:top w:val="single" w:sz="18" w:space="0" w:color="699B37"/>
              <w:left w:val="single" w:sz="2" w:space="0" w:color="C6E1AB"/>
              <w:bottom w:val="single" w:sz="2" w:space="0" w:color="C6E1AB"/>
              <w:right w:val="single" w:sz="2" w:space="0" w:color="C6E1AB"/>
            </w:tcBorders>
            <w:shd w:val="clear" w:color="auto" w:fill="ECF3E5"/>
            <w:tcMar>
              <w:top w:w="28" w:type="dxa"/>
              <w:left w:w="102" w:type="dxa"/>
              <w:bottom w:w="28" w:type="dxa"/>
              <w:right w:w="102" w:type="dxa"/>
            </w:tcMar>
            <w:vAlign w:val="center"/>
            <w:hideMark/>
          </w:tcPr>
          <w:p w:rsidR="00872380" w:rsidRPr="00164EB2" w:rsidRDefault="00872380" w:rsidP="00517CA3">
            <w:pPr>
              <w:widowControl/>
              <w:wordWrap/>
              <w:autoSpaceDE/>
              <w:autoSpaceDN/>
              <w:snapToGrid w:val="0"/>
              <w:jc w:val="left"/>
              <w:rPr>
                <w:rFonts w:eastAsiaTheme="minorHAnsi" w:cs="굴림"/>
                <w:color w:val="000000"/>
                <w:kern w:val="0"/>
                <w:szCs w:val="20"/>
              </w:rPr>
            </w:pPr>
            <w:r w:rsidRPr="00164EB2">
              <w:rPr>
                <w:rFonts w:eastAsiaTheme="minorHAnsi" w:cs="한컴바탕" w:hint="eastAsia"/>
                <w:color w:val="000000"/>
                <w:kern w:val="0"/>
                <w:szCs w:val="20"/>
              </w:rPr>
              <w:t>경쟁으로 바라봄</w:t>
            </w:r>
          </w:p>
        </w:tc>
        <w:tc>
          <w:tcPr>
            <w:tcW w:w="3299" w:type="dxa"/>
            <w:tcBorders>
              <w:top w:val="single" w:sz="18" w:space="0" w:color="699B37"/>
              <w:left w:val="single" w:sz="2" w:space="0" w:color="C6E1AB"/>
              <w:bottom w:val="single" w:sz="2" w:space="0" w:color="C6E1AB"/>
              <w:right w:val="nil"/>
            </w:tcBorders>
            <w:shd w:val="clear" w:color="auto" w:fill="ECF3E5"/>
            <w:tcMar>
              <w:top w:w="28" w:type="dxa"/>
              <w:left w:w="102" w:type="dxa"/>
              <w:bottom w:w="28" w:type="dxa"/>
              <w:right w:w="102" w:type="dxa"/>
            </w:tcMar>
            <w:vAlign w:val="center"/>
            <w:hideMark/>
          </w:tcPr>
          <w:p w:rsidR="00872380" w:rsidRPr="00164EB2" w:rsidRDefault="00872380" w:rsidP="00517CA3">
            <w:pPr>
              <w:widowControl/>
              <w:wordWrap/>
              <w:autoSpaceDE/>
              <w:autoSpaceDN/>
              <w:snapToGrid w:val="0"/>
              <w:jc w:val="left"/>
              <w:rPr>
                <w:rFonts w:eastAsiaTheme="minorHAnsi" w:cs="굴림"/>
                <w:color w:val="000000"/>
                <w:kern w:val="0"/>
                <w:szCs w:val="20"/>
              </w:rPr>
            </w:pPr>
            <w:r w:rsidRPr="00164EB2">
              <w:rPr>
                <w:rFonts w:eastAsiaTheme="minorHAnsi" w:cs="한컴바탕" w:hint="eastAsia"/>
                <w:color w:val="000000"/>
                <w:kern w:val="0"/>
                <w:szCs w:val="20"/>
              </w:rPr>
              <w:t>공동의 문제해결로 바라봄</w:t>
            </w:r>
          </w:p>
        </w:tc>
      </w:tr>
      <w:tr w:rsidR="00872380" w:rsidRPr="00164EB2" w:rsidTr="00517CA3">
        <w:trPr>
          <w:trHeight w:val="502"/>
        </w:trPr>
        <w:tc>
          <w:tcPr>
            <w:tcW w:w="2327" w:type="dxa"/>
            <w:tcBorders>
              <w:top w:val="single" w:sz="2" w:space="0" w:color="C6E1AB"/>
              <w:left w:val="nil"/>
              <w:bottom w:val="single" w:sz="2" w:space="0" w:color="C6E1AB"/>
              <w:right w:val="single" w:sz="2" w:space="0" w:color="C6E1AB"/>
            </w:tcBorders>
            <w:shd w:val="clear" w:color="auto" w:fill="FFFFFF"/>
            <w:tcMar>
              <w:top w:w="28" w:type="dxa"/>
              <w:left w:w="102" w:type="dxa"/>
              <w:bottom w:w="28" w:type="dxa"/>
              <w:right w:w="102" w:type="dxa"/>
            </w:tcMar>
            <w:vAlign w:val="center"/>
            <w:hideMark/>
          </w:tcPr>
          <w:p w:rsidR="00872380" w:rsidRPr="00164EB2" w:rsidRDefault="00872380" w:rsidP="00517CA3">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Cs w:val="20"/>
              </w:rPr>
              <w:t>회의의 목적</w:t>
            </w:r>
          </w:p>
        </w:tc>
        <w:tc>
          <w:tcPr>
            <w:tcW w:w="3299" w:type="dxa"/>
            <w:tcBorders>
              <w:top w:val="single" w:sz="2" w:space="0" w:color="C6E1AB"/>
              <w:left w:val="single" w:sz="2" w:space="0" w:color="C6E1AB"/>
              <w:bottom w:val="single" w:sz="2" w:space="0" w:color="C6E1AB"/>
              <w:right w:val="single" w:sz="2" w:space="0" w:color="C6E1AB"/>
            </w:tcBorders>
            <w:shd w:val="clear" w:color="auto" w:fill="FFFFFF"/>
            <w:tcMar>
              <w:top w:w="28" w:type="dxa"/>
              <w:left w:w="102" w:type="dxa"/>
              <w:bottom w:w="28" w:type="dxa"/>
              <w:right w:w="102" w:type="dxa"/>
            </w:tcMar>
            <w:vAlign w:val="center"/>
            <w:hideMark/>
          </w:tcPr>
          <w:p w:rsidR="00872380" w:rsidRPr="00164EB2" w:rsidRDefault="00872380" w:rsidP="00517CA3">
            <w:pPr>
              <w:widowControl/>
              <w:wordWrap/>
              <w:autoSpaceDE/>
              <w:autoSpaceDN/>
              <w:snapToGrid w:val="0"/>
              <w:jc w:val="left"/>
              <w:rPr>
                <w:rFonts w:eastAsiaTheme="minorHAnsi" w:cs="굴림"/>
                <w:color w:val="000000"/>
                <w:kern w:val="0"/>
                <w:szCs w:val="20"/>
              </w:rPr>
            </w:pPr>
            <w:r w:rsidRPr="00164EB2">
              <w:rPr>
                <w:rFonts w:eastAsiaTheme="minorHAnsi" w:cs="한컴바탕" w:hint="eastAsia"/>
                <w:color w:val="000000"/>
                <w:kern w:val="0"/>
                <w:szCs w:val="20"/>
              </w:rPr>
              <w:t>설득과 로비</w:t>
            </w:r>
          </w:p>
        </w:tc>
        <w:tc>
          <w:tcPr>
            <w:tcW w:w="3299" w:type="dxa"/>
            <w:tcBorders>
              <w:top w:val="single" w:sz="2" w:space="0" w:color="C6E1AB"/>
              <w:left w:val="single" w:sz="2" w:space="0" w:color="C6E1AB"/>
              <w:bottom w:val="single" w:sz="2" w:space="0" w:color="C6E1AB"/>
              <w:right w:val="nil"/>
            </w:tcBorders>
            <w:shd w:val="clear" w:color="auto" w:fill="FFFFFF"/>
            <w:tcMar>
              <w:top w:w="28" w:type="dxa"/>
              <w:left w:w="102" w:type="dxa"/>
              <w:bottom w:w="28" w:type="dxa"/>
              <w:right w:w="102" w:type="dxa"/>
            </w:tcMar>
            <w:vAlign w:val="center"/>
            <w:hideMark/>
          </w:tcPr>
          <w:p w:rsidR="00872380" w:rsidRPr="00164EB2" w:rsidRDefault="00872380" w:rsidP="00517CA3">
            <w:pPr>
              <w:widowControl/>
              <w:wordWrap/>
              <w:autoSpaceDE/>
              <w:autoSpaceDN/>
              <w:snapToGrid w:val="0"/>
              <w:jc w:val="left"/>
              <w:rPr>
                <w:rFonts w:eastAsiaTheme="minorHAnsi" w:cs="굴림"/>
                <w:color w:val="000000"/>
                <w:kern w:val="0"/>
                <w:szCs w:val="20"/>
              </w:rPr>
            </w:pPr>
            <w:r w:rsidRPr="00164EB2">
              <w:rPr>
                <w:rFonts w:eastAsiaTheme="minorHAnsi" w:cs="한컴바탕" w:hint="eastAsia"/>
                <w:color w:val="000000"/>
                <w:kern w:val="0"/>
                <w:szCs w:val="20"/>
              </w:rPr>
              <w:t>시험과 평가</w:t>
            </w:r>
          </w:p>
        </w:tc>
      </w:tr>
      <w:tr w:rsidR="00872380" w:rsidRPr="00164EB2" w:rsidTr="00517CA3">
        <w:trPr>
          <w:trHeight w:val="502"/>
        </w:trPr>
        <w:tc>
          <w:tcPr>
            <w:tcW w:w="2327" w:type="dxa"/>
            <w:tcBorders>
              <w:top w:val="single" w:sz="2" w:space="0" w:color="C6E1AB"/>
              <w:left w:val="nil"/>
              <w:bottom w:val="single" w:sz="2" w:space="0" w:color="C6E1AB"/>
              <w:right w:val="single" w:sz="2" w:space="0" w:color="C6E1AB"/>
            </w:tcBorders>
            <w:shd w:val="clear" w:color="auto" w:fill="ECF3E5"/>
            <w:tcMar>
              <w:top w:w="28" w:type="dxa"/>
              <w:left w:w="102" w:type="dxa"/>
              <w:bottom w:w="28" w:type="dxa"/>
              <w:right w:w="102" w:type="dxa"/>
            </w:tcMar>
            <w:vAlign w:val="center"/>
            <w:hideMark/>
          </w:tcPr>
          <w:p w:rsidR="00872380" w:rsidRPr="00164EB2" w:rsidRDefault="00872380" w:rsidP="00517CA3">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Cs w:val="20"/>
              </w:rPr>
              <w:t>참가자의 역할</w:t>
            </w:r>
          </w:p>
        </w:tc>
        <w:tc>
          <w:tcPr>
            <w:tcW w:w="3299" w:type="dxa"/>
            <w:tcBorders>
              <w:top w:val="single" w:sz="2" w:space="0" w:color="C6E1AB"/>
              <w:left w:val="single" w:sz="2" w:space="0" w:color="C6E1AB"/>
              <w:bottom w:val="single" w:sz="2" w:space="0" w:color="C6E1AB"/>
              <w:right w:val="single" w:sz="2" w:space="0" w:color="C6E1AB"/>
            </w:tcBorders>
            <w:shd w:val="clear" w:color="auto" w:fill="ECF3E5"/>
            <w:tcMar>
              <w:top w:w="28" w:type="dxa"/>
              <w:left w:w="102" w:type="dxa"/>
              <w:bottom w:w="28" w:type="dxa"/>
              <w:right w:w="102" w:type="dxa"/>
            </w:tcMar>
            <w:vAlign w:val="center"/>
            <w:hideMark/>
          </w:tcPr>
          <w:p w:rsidR="00872380" w:rsidRPr="00164EB2" w:rsidRDefault="00872380" w:rsidP="00517CA3">
            <w:pPr>
              <w:widowControl/>
              <w:wordWrap/>
              <w:autoSpaceDE/>
              <w:autoSpaceDN/>
              <w:snapToGrid w:val="0"/>
              <w:jc w:val="left"/>
              <w:rPr>
                <w:rFonts w:eastAsiaTheme="minorHAnsi" w:cs="굴림"/>
                <w:color w:val="000000"/>
                <w:kern w:val="0"/>
                <w:szCs w:val="20"/>
              </w:rPr>
            </w:pPr>
            <w:r w:rsidRPr="00164EB2">
              <w:rPr>
                <w:rFonts w:eastAsiaTheme="minorHAnsi" w:cs="한컴바탕" w:hint="eastAsia"/>
                <w:color w:val="000000"/>
                <w:kern w:val="0"/>
                <w:szCs w:val="20"/>
              </w:rPr>
              <w:t>대변인</w:t>
            </w:r>
          </w:p>
        </w:tc>
        <w:tc>
          <w:tcPr>
            <w:tcW w:w="3299" w:type="dxa"/>
            <w:tcBorders>
              <w:top w:val="single" w:sz="2" w:space="0" w:color="C6E1AB"/>
              <w:left w:val="single" w:sz="2" w:space="0" w:color="C6E1AB"/>
              <w:bottom w:val="single" w:sz="2" w:space="0" w:color="C6E1AB"/>
              <w:right w:val="nil"/>
            </w:tcBorders>
            <w:shd w:val="clear" w:color="auto" w:fill="ECF3E5"/>
            <w:tcMar>
              <w:top w:w="28" w:type="dxa"/>
              <w:left w:w="102" w:type="dxa"/>
              <w:bottom w:w="28" w:type="dxa"/>
              <w:right w:w="102" w:type="dxa"/>
            </w:tcMar>
            <w:vAlign w:val="center"/>
            <w:hideMark/>
          </w:tcPr>
          <w:p w:rsidR="00872380" w:rsidRPr="00164EB2" w:rsidRDefault="00872380" w:rsidP="00517CA3">
            <w:pPr>
              <w:widowControl/>
              <w:wordWrap/>
              <w:autoSpaceDE/>
              <w:autoSpaceDN/>
              <w:snapToGrid w:val="0"/>
              <w:jc w:val="left"/>
              <w:rPr>
                <w:rFonts w:eastAsiaTheme="minorHAnsi" w:cs="굴림"/>
                <w:color w:val="000000"/>
                <w:kern w:val="0"/>
                <w:szCs w:val="20"/>
              </w:rPr>
            </w:pPr>
            <w:r w:rsidRPr="00164EB2">
              <w:rPr>
                <w:rFonts w:eastAsiaTheme="minorHAnsi" w:cs="한컴바탕" w:hint="eastAsia"/>
                <w:color w:val="000000"/>
                <w:kern w:val="0"/>
                <w:szCs w:val="20"/>
              </w:rPr>
              <w:t>비판적 사고가</w:t>
            </w:r>
          </w:p>
        </w:tc>
      </w:tr>
      <w:tr w:rsidR="00872380" w:rsidRPr="00164EB2" w:rsidTr="00517CA3">
        <w:trPr>
          <w:trHeight w:val="1084"/>
        </w:trPr>
        <w:tc>
          <w:tcPr>
            <w:tcW w:w="2327" w:type="dxa"/>
            <w:tcBorders>
              <w:top w:val="single" w:sz="2" w:space="0" w:color="C6E1AB"/>
              <w:left w:val="nil"/>
              <w:bottom w:val="single" w:sz="2" w:space="0" w:color="C6E1AB"/>
              <w:right w:val="single" w:sz="2" w:space="0" w:color="C6E1AB"/>
            </w:tcBorders>
            <w:shd w:val="clear" w:color="auto" w:fill="FFFFFF"/>
            <w:tcMar>
              <w:top w:w="28" w:type="dxa"/>
              <w:left w:w="102" w:type="dxa"/>
              <w:bottom w:w="28" w:type="dxa"/>
              <w:right w:w="102" w:type="dxa"/>
            </w:tcMar>
            <w:vAlign w:val="center"/>
            <w:hideMark/>
          </w:tcPr>
          <w:p w:rsidR="00872380" w:rsidRPr="00164EB2" w:rsidRDefault="00872380" w:rsidP="00517CA3">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Cs w:val="20"/>
              </w:rPr>
              <w:t>행동 패턴</w:t>
            </w:r>
          </w:p>
        </w:tc>
        <w:tc>
          <w:tcPr>
            <w:tcW w:w="3299" w:type="dxa"/>
            <w:tcBorders>
              <w:top w:val="single" w:sz="2" w:space="0" w:color="C6E1AB"/>
              <w:left w:val="single" w:sz="2" w:space="0" w:color="C6E1AB"/>
              <w:bottom w:val="single" w:sz="2" w:space="0" w:color="C6E1AB"/>
              <w:right w:val="single" w:sz="2" w:space="0" w:color="C6E1AB"/>
            </w:tcBorders>
            <w:shd w:val="clear" w:color="auto" w:fill="FFFFFF"/>
            <w:tcMar>
              <w:top w:w="28" w:type="dxa"/>
              <w:left w:w="102" w:type="dxa"/>
              <w:bottom w:w="28" w:type="dxa"/>
              <w:right w:w="102" w:type="dxa"/>
            </w:tcMar>
            <w:vAlign w:val="center"/>
            <w:hideMark/>
          </w:tcPr>
          <w:p w:rsidR="00872380" w:rsidRPr="00164EB2" w:rsidRDefault="00872380" w:rsidP="00517CA3">
            <w:pPr>
              <w:widowControl/>
              <w:wordWrap/>
              <w:autoSpaceDE/>
              <w:autoSpaceDN/>
              <w:snapToGrid w:val="0"/>
              <w:jc w:val="left"/>
              <w:rPr>
                <w:rFonts w:eastAsiaTheme="minorHAnsi" w:cs="굴림"/>
                <w:color w:val="000000"/>
                <w:kern w:val="0"/>
                <w:szCs w:val="20"/>
              </w:rPr>
            </w:pPr>
            <w:r w:rsidRPr="00164EB2">
              <w:rPr>
                <w:rFonts w:eastAsiaTheme="minorHAnsi" w:cs="한컴바탕" w:hint="eastAsia"/>
                <w:color w:val="000000"/>
                <w:kern w:val="0"/>
                <w:szCs w:val="20"/>
              </w:rPr>
              <w:t>다른 이들을 설득하기 위해 애씀</w:t>
            </w:r>
          </w:p>
          <w:p w:rsidR="00872380" w:rsidRPr="00164EB2" w:rsidRDefault="00872380" w:rsidP="00517CA3">
            <w:pPr>
              <w:widowControl/>
              <w:wordWrap/>
              <w:autoSpaceDE/>
              <w:autoSpaceDN/>
              <w:snapToGrid w:val="0"/>
              <w:jc w:val="left"/>
              <w:rPr>
                <w:rFonts w:eastAsiaTheme="minorHAnsi" w:cs="굴림"/>
                <w:color w:val="000000"/>
                <w:kern w:val="0"/>
                <w:szCs w:val="20"/>
              </w:rPr>
            </w:pPr>
            <w:r w:rsidRPr="00164EB2">
              <w:rPr>
                <w:rFonts w:eastAsiaTheme="minorHAnsi" w:cs="한컴바탕" w:hint="eastAsia"/>
                <w:color w:val="000000"/>
                <w:kern w:val="0"/>
                <w:szCs w:val="20"/>
              </w:rPr>
              <w:t>자신의 입장을 옹호함</w:t>
            </w:r>
          </w:p>
          <w:p w:rsidR="00872380" w:rsidRPr="00164EB2" w:rsidRDefault="00872380" w:rsidP="00517CA3">
            <w:pPr>
              <w:widowControl/>
              <w:wordWrap/>
              <w:autoSpaceDE/>
              <w:autoSpaceDN/>
              <w:snapToGrid w:val="0"/>
              <w:jc w:val="left"/>
              <w:rPr>
                <w:rFonts w:eastAsiaTheme="minorHAnsi" w:cs="굴림"/>
                <w:color w:val="000000"/>
                <w:kern w:val="0"/>
                <w:szCs w:val="20"/>
              </w:rPr>
            </w:pPr>
            <w:r w:rsidRPr="00164EB2">
              <w:rPr>
                <w:rFonts w:eastAsiaTheme="minorHAnsi" w:cs="한컴바탕" w:hint="eastAsia"/>
                <w:color w:val="000000"/>
                <w:kern w:val="0"/>
                <w:szCs w:val="20"/>
              </w:rPr>
              <w:t>약점을 경시함</w:t>
            </w:r>
          </w:p>
        </w:tc>
        <w:tc>
          <w:tcPr>
            <w:tcW w:w="3299" w:type="dxa"/>
            <w:tcBorders>
              <w:top w:val="single" w:sz="2" w:space="0" w:color="C6E1AB"/>
              <w:left w:val="single" w:sz="2" w:space="0" w:color="C6E1AB"/>
              <w:bottom w:val="single" w:sz="2" w:space="0" w:color="C6E1AB"/>
              <w:right w:val="nil"/>
            </w:tcBorders>
            <w:shd w:val="clear" w:color="auto" w:fill="FFFFFF"/>
            <w:tcMar>
              <w:top w:w="28" w:type="dxa"/>
              <w:left w:w="102" w:type="dxa"/>
              <w:bottom w:w="28" w:type="dxa"/>
              <w:right w:w="102" w:type="dxa"/>
            </w:tcMar>
            <w:vAlign w:val="center"/>
            <w:hideMark/>
          </w:tcPr>
          <w:p w:rsidR="00872380" w:rsidRPr="00164EB2" w:rsidRDefault="00872380" w:rsidP="00517CA3">
            <w:pPr>
              <w:widowControl/>
              <w:wordWrap/>
              <w:autoSpaceDE/>
              <w:autoSpaceDN/>
              <w:snapToGrid w:val="0"/>
              <w:jc w:val="left"/>
              <w:rPr>
                <w:rFonts w:eastAsiaTheme="minorHAnsi" w:cs="굴림"/>
                <w:color w:val="000000"/>
                <w:kern w:val="0"/>
                <w:szCs w:val="20"/>
              </w:rPr>
            </w:pPr>
            <w:r w:rsidRPr="00164EB2">
              <w:rPr>
                <w:rFonts w:eastAsiaTheme="minorHAnsi" w:cs="한컴바탕" w:hint="eastAsia"/>
                <w:color w:val="000000"/>
                <w:kern w:val="0"/>
                <w:szCs w:val="20"/>
              </w:rPr>
              <w:t>균형 잡힌 주장을 제시함</w:t>
            </w:r>
          </w:p>
          <w:p w:rsidR="00872380" w:rsidRPr="00164EB2" w:rsidRDefault="00872380" w:rsidP="00517CA3">
            <w:pPr>
              <w:widowControl/>
              <w:wordWrap/>
              <w:autoSpaceDE/>
              <w:autoSpaceDN/>
              <w:snapToGrid w:val="0"/>
              <w:jc w:val="left"/>
              <w:rPr>
                <w:rFonts w:eastAsiaTheme="minorHAnsi" w:cs="굴림"/>
                <w:color w:val="000000"/>
                <w:kern w:val="0"/>
                <w:szCs w:val="20"/>
              </w:rPr>
            </w:pPr>
            <w:r w:rsidRPr="00164EB2">
              <w:rPr>
                <w:rFonts w:eastAsiaTheme="minorHAnsi" w:cs="한컴바탕" w:hint="eastAsia"/>
                <w:color w:val="000000"/>
                <w:kern w:val="0"/>
                <w:szCs w:val="20"/>
              </w:rPr>
              <w:t>대인들에 대해 열린 입장을 취함</w:t>
            </w:r>
          </w:p>
          <w:p w:rsidR="00872380" w:rsidRPr="00164EB2" w:rsidRDefault="00872380" w:rsidP="00517CA3">
            <w:pPr>
              <w:widowControl/>
              <w:wordWrap/>
              <w:autoSpaceDE/>
              <w:autoSpaceDN/>
              <w:snapToGrid w:val="0"/>
              <w:jc w:val="left"/>
              <w:rPr>
                <w:rFonts w:eastAsiaTheme="minorHAnsi" w:cs="굴림"/>
                <w:color w:val="000000"/>
                <w:kern w:val="0"/>
                <w:szCs w:val="20"/>
              </w:rPr>
            </w:pPr>
            <w:r w:rsidRPr="00164EB2">
              <w:rPr>
                <w:rFonts w:eastAsiaTheme="minorHAnsi" w:cs="한컴바탕" w:hint="eastAsia"/>
                <w:color w:val="000000"/>
                <w:kern w:val="0"/>
                <w:szCs w:val="20"/>
              </w:rPr>
              <w:t>건설적 비판</w:t>
            </w:r>
          </w:p>
        </w:tc>
      </w:tr>
      <w:tr w:rsidR="00872380" w:rsidRPr="00164EB2" w:rsidTr="00517CA3">
        <w:trPr>
          <w:trHeight w:val="502"/>
        </w:trPr>
        <w:tc>
          <w:tcPr>
            <w:tcW w:w="2327" w:type="dxa"/>
            <w:tcBorders>
              <w:top w:val="single" w:sz="2" w:space="0" w:color="C6E1AB"/>
              <w:left w:val="nil"/>
              <w:bottom w:val="single" w:sz="2" w:space="0" w:color="C6E1AB"/>
              <w:right w:val="single" w:sz="2" w:space="0" w:color="C6E1AB"/>
            </w:tcBorders>
            <w:shd w:val="clear" w:color="auto" w:fill="ECF3E5"/>
            <w:tcMar>
              <w:top w:w="28" w:type="dxa"/>
              <w:left w:w="102" w:type="dxa"/>
              <w:bottom w:w="28" w:type="dxa"/>
              <w:right w:w="102" w:type="dxa"/>
            </w:tcMar>
            <w:vAlign w:val="center"/>
            <w:hideMark/>
          </w:tcPr>
          <w:p w:rsidR="00872380" w:rsidRPr="00164EB2" w:rsidRDefault="00872380" w:rsidP="00517CA3">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Cs w:val="20"/>
              </w:rPr>
              <w:lastRenderedPageBreak/>
              <w:t>소수자 견해</w:t>
            </w:r>
          </w:p>
        </w:tc>
        <w:tc>
          <w:tcPr>
            <w:tcW w:w="3299" w:type="dxa"/>
            <w:tcBorders>
              <w:top w:val="single" w:sz="2" w:space="0" w:color="C6E1AB"/>
              <w:left w:val="single" w:sz="2" w:space="0" w:color="C6E1AB"/>
              <w:bottom w:val="single" w:sz="2" w:space="0" w:color="C6E1AB"/>
              <w:right w:val="single" w:sz="2" w:space="0" w:color="C6E1AB"/>
            </w:tcBorders>
            <w:shd w:val="clear" w:color="auto" w:fill="ECF3E5"/>
            <w:tcMar>
              <w:top w:w="28" w:type="dxa"/>
              <w:left w:w="102" w:type="dxa"/>
              <w:bottom w:w="28" w:type="dxa"/>
              <w:right w:w="102" w:type="dxa"/>
            </w:tcMar>
            <w:vAlign w:val="center"/>
            <w:hideMark/>
          </w:tcPr>
          <w:p w:rsidR="00872380" w:rsidRPr="00164EB2" w:rsidRDefault="00872380" w:rsidP="00517CA3">
            <w:pPr>
              <w:widowControl/>
              <w:wordWrap/>
              <w:autoSpaceDE/>
              <w:autoSpaceDN/>
              <w:snapToGrid w:val="0"/>
              <w:jc w:val="left"/>
              <w:rPr>
                <w:rFonts w:eastAsiaTheme="minorHAnsi" w:cs="굴림"/>
                <w:color w:val="000000"/>
                <w:kern w:val="0"/>
                <w:szCs w:val="20"/>
              </w:rPr>
            </w:pPr>
            <w:r w:rsidRPr="00164EB2">
              <w:rPr>
                <w:rFonts w:eastAsiaTheme="minorHAnsi" w:cs="한컴바탕" w:hint="eastAsia"/>
                <w:color w:val="000000"/>
                <w:kern w:val="0"/>
                <w:szCs w:val="20"/>
              </w:rPr>
              <w:t>좌절되거나 무시됨</w:t>
            </w:r>
          </w:p>
        </w:tc>
        <w:tc>
          <w:tcPr>
            <w:tcW w:w="3299" w:type="dxa"/>
            <w:tcBorders>
              <w:top w:val="single" w:sz="2" w:space="0" w:color="C6E1AB"/>
              <w:left w:val="single" w:sz="2" w:space="0" w:color="C6E1AB"/>
              <w:bottom w:val="single" w:sz="2" w:space="0" w:color="C6E1AB"/>
              <w:right w:val="nil"/>
            </w:tcBorders>
            <w:shd w:val="clear" w:color="auto" w:fill="ECF3E5"/>
            <w:tcMar>
              <w:top w:w="28" w:type="dxa"/>
              <w:left w:w="102" w:type="dxa"/>
              <w:bottom w:w="28" w:type="dxa"/>
              <w:right w:w="102" w:type="dxa"/>
            </w:tcMar>
            <w:vAlign w:val="center"/>
            <w:hideMark/>
          </w:tcPr>
          <w:p w:rsidR="00872380" w:rsidRPr="00164EB2" w:rsidRDefault="00872380" w:rsidP="00517CA3">
            <w:pPr>
              <w:widowControl/>
              <w:wordWrap/>
              <w:autoSpaceDE/>
              <w:autoSpaceDN/>
              <w:snapToGrid w:val="0"/>
              <w:jc w:val="left"/>
              <w:rPr>
                <w:rFonts w:eastAsiaTheme="minorHAnsi" w:cs="굴림"/>
                <w:color w:val="000000"/>
                <w:kern w:val="0"/>
                <w:szCs w:val="20"/>
              </w:rPr>
            </w:pPr>
            <w:r w:rsidRPr="00164EB2">
              <w:rPr>
                <w:rFonts w:eastAsiaTheme="minorHAnsi" w:cs="한컴바탕" w:hint="eastAsia"/>
                <w:color w:val="000000"/>
                <w:kern w:val="0"/>
                <w:szCs w:val="20"/>
              </w:rPr>
              <w:t>키워</w:t>
            </w:r>
            <w:r>
              <w:rPr>
                <w:rFonts w:eastAsiaTheme="minorHAnsi" w:cs="한컴바탕" w:hint="eastAsia"/>
                <w:color w:val="000000"/>
                <w:kern w:val="0"/>
                <w:szCs w:val="20"/>
              </w:rPr>
              <w:t xml:space="preserve"> </w:t>
            </w:r>
            <w:r w:rsidRPr="00164EB2">
              <w:rPr>
                <w:rFonts w:eastAsiaTheme="minorHAnsi" w:cs="한컴바탕" w:hint="eastAsia"/>
                <w:color w:val="000000"/>
                <w:kern w:val="0"/>
                <w:szCs w:val="20"/>
              </w:rPr>
              <w:t>지고 가치</w:t>
            </w:r>
            <w:r>
              <w:rPr>
                <w:rFonts w:eastAsiaTheme="minorHAnsi" w:cs="한컴바탕" w:hint="eastAsia"/>
                <w:color w:val="000000"/>
                <w:kern w:val="0"/>
                <w:szCs w:val="20"/>
              </w:rPr>
              <w:t xml:space="preserve"> </w:t>
            </w:r>
            <w:r w:rsidRPr="00164EB2">
              <w:rPr>
                <w:rFonts w:eastAsiaTheme="minorHAnsi" w:cs="한컴바탕" w:hint="eastAsia"/>
                <w:color w:val="000000"/>
                <w:kern w:val="0"/>
                <w:szCs w:val="20"/>
              </w:rPr>
              <w:t>있게 대우받음</w:t>
            </w:r>
          </w:p>
        </w:tc>
      </w:tr>
      <w:tr w:rsidR="00872380" w:rsidRPr="00164EB2" w:rsidTr="00517CA3">
        <w:trPr>
          <w:trHeight w:val="502"/>
        </w:trPr>
        <w:tc>
          <w:tcPr>
            <w:tcW w:w="2327" w:type="dxa"/>
            <w:tcBorders>
              <w:top w:val="single" w:sz="2" w:space="0" w:color="C6E1AB"/>
              <w:left w:val="nil"/>
              <w:bottom w:val="single" w:sz="18" w:space="0" w:color="699B37"/>
              <w:right w:val="single" w:sz="2" w:space="0" w:color="C6E1AB"/>
            </w:tcBorders>
            <w:shd w:val="clear" w:color="auto" w:fill="FFFFFF"/>
            <w:tcMar>
              <w:top w:w="28" w:type="dxa"/>
              <w:left w:w="102" w:type="dxa"/>
              <w:bottom w:w="28" w:type="dxa"/>
              <w:right w:w="102" w:type="dxa"/>
            </w:tcMar>
            <w:vAlign w:val="center"/>
            <w:hideMark/>
          </w:tcPr>
          <w:p w:rsidR="00872380" w:rsidRPr="00164EB2" w:rsidRDefault="00872380" w:rsidP="00517CA3">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Cs w:val="20"/>
              </w:rPr>
              <w:t>결과</w:t>
            </w:r>
          </w:p>
        </w:tc>
        <w:tc>
          <w:tcPr>
            <w:tcW w:w="3299" w:type="dxa"/>
            <w:tcBorders>
              <w:top w:val="single" w:sz="2" w:space="0" w:color="C6E1AB"/>
              <w:left w:val="single" w:sz="2" w:space="0" w:color="C6E1AB"/>
              <w:bottom w:val="single" w:sz="18" w:space="0" w:color="699B37"/>
              <w:right w:val="single" w:sz="2" w:space="0" w:color="C6E1AB"/>
            </w:tcBorders>
            <w:shd w:val="clear" w:color="auto" w:fill="FFFFFF"/>
            <w:tcMar>
              <w:top w:w="28" w:type="dxa"/>
              <w:left w:w="102" w:type="dxa"/>
              <w:bottom w:w="28" w:type="dxa"/>
              <w:right w:w="102" w:type="dxa"/>
            </w:tcMar>
            <w:vAlign w:val="center"/>
            <w:hideMark/>
          </w:tcPr>
          <w:p w:rsidR="00872380" w:rsidRPr="00164EB2" w:rsidRDefault="00872380" w:rsidP="00517CA3">
            <w:pPr>
              <w:widowControl/>
              <w:wordWrap/>
              <w:autoSpaceDE/>
              <w:autoSpaceDN/>
              <w:snapToGrid w:val="0"/>
              <w:jc w:val="left"/>
              <w:rPr>
                <w:rFonts w:eastAsiaTheme="minorHAnsi" w:cs="굴림"/>
                <w:color w:val="000000"/>
                <w:kern w:val="0"/>
                <w:szCs w:val="20"/>
              </w:rPr>
            </w:pPr>
            <w:r w:rsidRPr="00164EB2">
              <w:rPr>
                <w:rFonts w:eastAsiaTheme="minorHAnsi" w:cs="한컴바탕" w:hint="eastAsia"/>
                <w:color w:val="000000"/>
                <w:kern w:val="0"/>
                <w:szCs w:val="20"/>
              </w:rPr>
              <w:t>승자와 패자로 나뉨</w:t>
            </w:r>
          </w:p>
        </w:tc>
        <w:tc>
          <w:tcPr>
            <w:tcW w:w="3299" w:type="dxa"/>
            <w:tcBorders>
              <w:top w:val="single" w:sz="2" w:space="0" w:color="C6E1AB"/>
              <w:left w:val="single" w:sz="2" w:space="0" w:color="C6E1AB"/>
              <w:bottom w:val="single" w:sz="18" w:space="0" w:color="699B37"/>
              <w:right w:val="nil"/>
            </w:tcBorders>
            <w:shd w:val="clear" w:color="auto" w:fill="FFFFFF"/>
            <w:tcMar>
              <w:top w:w="28" w:type="dxa"/>
              <w:left w:w="102" w:type="dxa"/>
              <w:bottom w:w="28" w:type="dxa"/>
              <w:right w:w="102" w:type="dxa"/>
            </w:tcMar>
            <w:vAlign w:val="center"/>
            <w:hideMark/>
          </w:tcPr>
          <w:p w:rsidR="00872380" w:rsidRPr="00164EB2" w:rsidRDefault="00872380" w:rsidP="00517CA3">
            <w:pPr>
              <w:widowControl/>
              <w:wordWrap/>
              <w:autoSpaceDE/>
              <w:autoSpaceDN/>
              <w:snapToGrid w:val="0"/>
              <w:jc w:val="left"/>
              <w:rPr>
                <w:rFonts w:eastAsiaTheme="minorHAnsi" w:cs="굴림"/>
                <w:color w:val="000000"/>
                <w:kern w:val="0"/>
                <w:szCs w:val="20"/>
              </w:rPr>
            </w:pPr>
            <w:r w:rsidRPr="00164EB2">
              <w:rPr>
                <w:rFonts w:eastAsiaTheme="minorHAnsi" w:cs="한컴바탕" w:hint="eastAsia"/>
                <w:color w:val="000000"/>
                <w:kern w:val="0"/>
                <w:szCs w:val="20"/>
              </w:rPr>
              <w:t>공동의 행동 조치로 나아감</w:t>
            </w:r>
          </w:p>
        </w:tc>
      </w:tr>
    </w:tbl>
    <w:p w:rsidR="00872380" w:rsidRDefault="00872380" w:rsidP="00872380">
      <w:pPr>
        <w:widowControl/>
        <w:wordWrap/>
        <w:autoSpaceDE/>
        <w:autoSpaceDN/>
        <w:snapToGrid w:val="0"/>
        <w:rPr>
          <w:rFonts w:eastAsiaTheme="minorHAnsi" w:cs="굴림"/>
          <w:color w:val="000000"/>
          <w:kern w:val="0"/>
          <w:szCs w:val="20"/>
        </w:rPr>
      </w:pPr>
    </w:p>
    <w:p w:rsidR="00872380" w:rsidRPr="00A174E9" w:rsidRDefault="00872380" w:rsidP="00872380">
      <w:pPr>
        <w:widowControl/>
        <w:wordWrap/>
        <w:autoSpaceDE/>
        <w:autoSpaceDN/>
        <w:snapToGrid w:val="0"/>
        <w:rPr>
          <w:rFonts w:eastAsiaTheme="minorHAnsi" w:cs="굴림"/>
          <w:color w:val="000000"/>
          <w:kern w:val="0"/>
          <w:szCs w:val="20"/>
        </w:rPr>
      </w:pPr>
    </w:p>
    <w:p w:rsidR="00872380" w:rsidRDefault="00872380" w:rsidP="00872380">
      <w:pPr>
        <w:widowControl/>
        <w:wordWrap/>
        <w:autoSpaceDE/>
        <w:autoSpaceDN/>
        <w:snapToGrid w:val="0"/>
        <w:rPr>
          <w:rFonts w:eastAsiaTheme="minorHAnsi" w:cs="한컴바탕"/>
          <w:color w:val="000000"/>
          <w:kern w:val="0"/>
          <w:sz w:val="22"/>
        </w:rPr>
      </w:pPr>
      <w:r w:rsidRPr="00164EB2">
        <w:rPr>
          <w:rFonts w:eastAsiaTheme="minorHAnsi" w:cs="한컴바탕" w:hint="eastAsia"/>
          <w:color w:val="000000"/>
          <w:kern w:val="0"/>
          <w:sz w:val="22"/>
        </w:rPr>
        <w:t xml:space="preserve">(4) 보기 C에서의 팀 갈등 상황에서 팀 구성원의 화를 다루는 방법에서 화가 난 팀 구성원에게 피해야 할 행동과 취해야 할 행동을 각각 2가지 기술하시오. </w:t>
      </w:r>
    </w:p>
    <w:p w:rsidR="00872380" w:rsidRPr="00164EB2" w:rsidRDefault="00872380" w:rsidP="00872380">
      <w:pPr>
        <w:widowControl/>
        <w:wordWrap/>
        <w:autoSpaceDE/>
        <w:autoSpaceDN/>
        <w:snapToGrid w:val="0"/>
        <w:rPr>
          <w:rFonts w:eastAsiaTheme="minorHAnsi" w:cs="굴림"/>
          <w:color w:val="000000"/>
          <w:kern w:val="0"/>
          <w:szCs w:val="20"/>
        </w:rPr>
      </w:pP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u w:val="single" w:color="000000"/>
        </w:rPr>
        <w:t>팀 리더가 피해야 할 행동</w:t>
      </w: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팀 리더는 화가 나 있는 팀 구성원에 대하여 즉각적으로 행동을 강요해야겠다고 생각할지도 모른다. 그러나 화가 나 있는 팀 구성원을 가라앉게 하는 것이 우선 취해야 할 행동이다. 팀 리더는 화가 나 있는 팀 구성원을 다루는 데 피해야 할 내용은 다음과 같다.</w:t>
      </w:r>
    </w:p>
    <w:p w:rsidR="00872380" w:rsidRPr="00164EB2" w:rsidRDefault="00872380" w:rsidP="00872380">
      <w:pPr>
        <w:widowControl/>
        <w:wordWrap/>
        <w:autoSpaceDE/>
        <w:autoSpaceDN/>
        <w:snapToGrid w:val="0"/>
        <w:rPr>
          <w:rFonts w:eastAsiaTheme="minorHAnsi" w:cs="굴림"/>
          <w:color w:val="000000"/>
          <w:kern w:val="0"/>
          <w:szCs w:val="20"/>
        </w:rPr>
      </w:pP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ascii="바탕" w:eastAsia="바탕" w:hAnsi="바탕" w:cs="바탕" w:hint="eastAsia"/>
          <w:color w:val="000000"/>
          <w:kern w:val="0"/>
          <w:sz w:val="22"/>
        </w:rPr>
        <w:t>▪</w:t>
      </w:r>
      <w:r w:rsidRPr="00164EB2">
        <w:rPr>
          <w:rFonts w:eastAsiaTheme="minorHAnsi" w:cs="한컴바탕" w:hint="eastAsia"/>
          <w:color w:val="000000"/>
          <w:kern w:val="0"/>
          <w:sz w:val="22"/>
        </w:rPr>
        <w:t xml:space="preserve"> 성질적 대응- 화가 나 있는 사람에게 성질적 대응은 불에 기름을 붓는 행위와 같다. 이는 상황을 더욱 악화시키고, 성질적 대응은 팀 리더가 취해야 할 선택이 아니다.</w:t>
      </w: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ascii="바탕" w:eastAsia="바탕" w:hAnsi="바탕" w:cs="바탕" w:hint="eastAsia"/>
          <w:color w:val="000000"/>
          <w:kern w:val="0"/>
          <w:sz w:val="22"/>
        </w:rPr>
        <w:t>▪</w:t>
      </w:r>
      <w:r w:rsidRPr="00164EB2">
        <w:rPr>
          <w:rFonts w:eastAsiaTheme="minorHAnsi" w:cs="한컴바탕" w:hint="eastAsia"/>
          <w:color w:val="000000"/>
          <w:kern w:val="0"/>
          <w:sz w:val="22"/>
        </w:rPr>
        <w:t xml:space="preserve"> 자리를 떠나는 것- 화가 난 사람을 대응할 때, 소극적으로 자리를 피하는 경우 장기적으로 상황을 더욱 악화시킬 수 있다. 문제가 더 악화되기 전에 즉각적으로 부정적인 상황을 직접 다루어야 한다.</w:t>
      </w: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ascii="바탕" w:eastAsia="바탕" w:hAnsi="바탕" w:cs="바탕" w:hint="eastAsia"/>
          <w:color w:val="000000"/>
          <w:kern w:val="0"/>
          <w:sz w:val="22"/>
        </w:rPr>
        <w:t>▪</w:t>
      </w:r>
      <w:r w:rsidRPr="00164EB2">
        <w:rPr>
          <w:rFonts w:eastAsiaTheme="minorHAnsi" w:cs="한컴바탕" w:hint="eastAsia"/>
          <w:color w:val="000000"/>
          <w:kern w:val="0"/>
          <w:sz w:val="22"/>
        </w:rPr>
        <w:t xml:space="preserve"> 화가 난 팀 구성원이 무례하다고 지적하는 것- 화가 난 팀 구성원에 대하여 질책하는 것은 더욱 화나게 하는 행위이다. 이러한 상황에서는 사실이 명백히 </w:t>
      </w:r>
      <w:proofErr w:type="spellStart"/>
      <w:r w:rsidRPr="00164EB2">
        <w:rPr>
          <w:rFonts w:eastAsiaTheme="minorHAnsi" w:cs="한컴바탕" w:hint="eastAsia"/>
          <w:color w:val="000000"/>
          <w:kern w:val="0"/>
          <w:sz w:val="22"/>
        </w:rPr>
        <w:t>밝혀지기는커녕</w:t>
      </w:r>
      <w:proofErr w:type="spellEnd"/>
      <w:r w:rsidRPr="00164EB2">
        <w:rPr>
          <w:rFonts w:eastAsiaTheme="minorHAnsi" w:cs="한컴바탕" w:hint="eastAsia"/>
          <w:color w:val="000000"/>
          <w:kern w:val="0"/>
          <w:sz w:val="22"/>
        </w:rPr>
        <w:t xml:space="preserve"> 더욱 상황이 악화될 뿐이다. </w:t>
      </w:r>
    </w:p>
    <w:p w:rsidR="00872380" w:rsidRPr="00164EB2" w:rsidRDefault="00872380" w:rsidP="00872380">
      <w:pPr>
        <w:widowControl/>
        <w:wordWrap/>
        <w:autoSpaceDE/>
        <w:autoSpaceDN/>
        <w:snapToGrid w:val="0"/>
        <w:rPr>
          <w:rFonts w:eastAsiaTheme="minorHAnsi" w:cs="굴림"/>
          <w:color w:val="000000"/>
          <w:kern w:val="0"/>
          <w:szCs w:val="20"/>
        </w:rPr>
      </w:pP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u w:val="single" w:color="000000"/>
        </w:rPr>
        <w:t>팀 리더가 취해야 할 행동</w:t>
      </w: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화가 난 팀 구성원을 다루는 데 가장 중요한 두 가지는 (1) 안정을 유지시키고 (2) 화냄과는 상관없는 다른 문제에 집중하는 것이다. 이러한 접근은 말은 쉽지만 행동은 어렵다. 다음 전략은 화가 난 팀 구성원을 안정시키고 문제에 집중하는 법을 제시한 것이다. </w:t>
      </w:r>
    </w:p>
    <w:p w:rsidR="00872380" w:rsidRPr="00164EB2" w:rsidRDefault="00872380" w:rsidP="00872380">
      <w:pPr>
        <w:widowControl/>
        <w:wordWrap/>
        <w:autoSpaceDE/>
        <w:autoSpaceDN/>
        <w:snapToGrid w:val="0"/>
        <w:rPr>
          <w:rFonts w:eastAsiaTheme="minorHAnsi" w:cs="굴림"/>
          <w:color w:val="000000"/>
          <w:kern w:val="0"/>
          <w:szCs w:val="20"/>
        </w:rPr>
      </w:pP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ascii="바탕" w:eastAsia="바탕" w:hAnsi="바탕" w:cs="바탕" w:hint="eastAsia"/>
          <w:color w:val="000000"/>
          <w:kern w:val="0"/>
          <w:sz w:val="22"/>
        </w:rPr>
        <w:t>▪</w:t>
      </w:r>
      <w:r w:rsidRPr="00164EB2">
        <w:rPr>
          <w:rFonts w:eastAsiaTheme="minorHAnsi" w:cs="한컴바탕" w:hint="eastAsia"/>
          <w:color w:val="000000"/>
          <w:kern w:val="0"/>
          <w:sz w:val="22"/>
        </w:rPr>
        <w:t xml:space="preserve"> 당신의 호흡을 가다듬는다.- 화를 포함하여 스트레스를 받으면 호흡은 </w:t>
      </w:r>
      <w:proofErr w:type="spellStart"/>
      <w:r w:rsidRPr="00164EB2">
        <w:rPr>
          <w:rFonts w:eastAsiaTheme="minorHAnsi" w:cs="한컴바탕" w:hint="eastAsia"/>
          <w:color w:val="000000"/>
          <w:kern w:val="0"/>
          <w:sz w:val="22"/>
        </w:rPr>
        <w:t>빨라지고</w:t>
      </w:r>
      <w:proofErr w:type="spellEnd"/>
      <w:r w:rsidRPr="00164EB2">
        <w:rPr>
          <w:rFonts w:eastAsiaTheme="minorHAnsi" w:cs="한컴바탕" w:hint="eastAsia"/>
          <w:color w:val="000000"/>
          <w:kern w:val="0"/>
          <w:sz w:val="22"/>
        </w:rPr>
        <w:t xml:space="preserve"> 불규칙적으로 되는 경향이 있다. 이러한 경우 여러 번 깊은 한숨을 내쉬고 편안한 상태를 유지한다. 이는 호흡을 정상으로 돌리고 당신의 정신을 안정시킨다.</w:t>
      </w:r>
    </w:p>
    <w:p w:rsidR="00872380" w:rsidRPr="00164EB2" w:rsidRDefault="00872380" w:rsidP="00872380">
      <w:pPr>
        <w:widowControl/>
        <w:wordWrap/>
        <w:autoSpaceDE/>
        <w:autoSpaceDN/>
        <w:snapToGrid w:val="0"/>
        <w:rPr>
          <w:rFonts w:eastAsiaTheme="minorHAnsi" w:cs="굴림"/>
          <w:color w:val="000000"/>
          <w:kern w:val="0"/>
          <w:szCs w:val="20"/>
        </w:rPr>
      </w:pPr>
      <w:r w:rsidRPr="00164EB2">
        <w:rPr>
          <w:rFonts w:ascii="바탕" w:eastAsia="바탕" w:hAnsi="바탕" w:cs="바탕" w:hint="eastAsia"/>
          <w:color w:val="000000"/>
          <w:kern w:val="0"/>
          <w:sz w:val="22"/>
        </w:rPr>
        <w:t>▪</w:t>
      </w:r>
      <w:r w:rsidRPr="00164EB2">
        <w:rPr>
          <w:rFonts w:eastAsiaTheme="minorHAnsi" w:cs="한컴바탕" w:hint="eastAsia"/>
          <w:color w:val="000000"/>
          <w:kern w:val="0"/>
          <w:sz w:val="22"/>
        </w:rPr>
        <w:t xml:space="preserve"> 실제적인 메시지를 위해 화를 간파한다. </w:t>
      </w:r>
    </w:p>
    <w:p w:rsidR="00872380" w:rsidRDefault="00872380" w:rsidP="00872380">
      <w:pPr>
        <w:widowControl/>
        <w:wordWrap/>
        <w:autoSpaceDE/>
        <w:autoSpaceDN/>
        <w:snapToGrid w:val="0"/>
        <w:rPr>
          <w:rFonts w:eastAsiaTheme="minorHAnsi" w:cs="한컴바탕"/>
          <w:color w:val="000000"/>
          <w:kern w:val="0"/>
          <w:sz w:val="22"/>
        </w:rPr>
      </w:pPr>
      <w:r w:rsidRPr="00164EB2">
        <w:rPr>
          <w:rFonts w:ascii="바탕" w:eastAsia="바탕" w:hAnsi="바탕" w:cs="바탕" w:hint="eastAsia"/>
          <w:color w:val="000000"/>
          <w:kern w:val="0"/>
          <w:sz w:val="22"/>
        </w:rPr>
        <w:t>▪</w:t>
      </w:r>
      <w:r w:rsidRPr="00164EB2">
        <w:rPr>
          <w:rFonts w:eastAsiaTheme="minorHAnsi" w:cs="한컴바탕" w:hint="eastAsia"/>
          <w:color w:val="000000"/>
          <w:kern w:val="0"/>
          <w:sz w:val="22"/>
        </w:rPr>
        <w:t xml:space="preserve"> 당신의 목소리와 몸짓에 신경을 쓴다.</w:t>
      </w:r>
    </w:p>
    <w:p w:rsidR="004F315D" w:rsidRPr="00872380" w:rsidRDefault="004F315D"/>
    <w:sectPr w:rsidR="004F315D" w:rsidRPr="00872380" w:rsidSect="004F315D">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한컴바탕">
    <w:panose1 w:val="02030600000101010101"/>
    <w:charset w:val="81"/>
    <w:family w:val="roman"/>
    <w:pitch w:val="variable"/>
    <w:sig w:usb0="F7FFAFFF" w:usb1="FBDFFFFF" w:usb2="00FFFFFF" w:usb3="00000000" w:csb0="803F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872380"/>
    <w:rsid w:val="004F315D"/>
    <w:rsid w:val="00872380"/>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380"/>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rmp_design</dc:creator>
  <cp:keywords/>
  <dc:description/>
  <cp:lastModifiedBy>rmp_design</cp:lastModifiedBy>
  <cp:revision>1</cp:revision>
  <dcterms:created xsi:type="dcterms:W3CDTF">2012-11-15T07:09:00Z</dcterms:created>
  <dcterms:modified xsi:type="dcterms:W3CDTF">2012-11-15T07:09:00Z</dcterms:modified>
</cp:coreProperties>
</file>